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8E82" w14:textId="0C568CF2" w:rsidR="00D91D4B" w:rsidRPr="00C97ADC" w:rsidRDefault="00D91D4B" w:rsidP="008059F0">
      <w:pPr>
        <w:bidi/>
        <w:jc w:val="center"/>
        <w:rPr>
          <w:b/>
          <w:bCs/>
          <w:sz w:val="28"/>
          <w:szCs w:val="28"/>
          <w:rtl/>
          <w:lang w:bidi="fa-IR"/>
        </w:rPr>
      </w:pPr>
      <w:r w:rsidRPr="00BB7FCC">
        <w:rPr>
          <w:rFonts w:hint="cs"/>
          <w:b/>
          <w:bCs/>
          <w:sz w:val="28"/>
          <w:szCs w:val="28"/>
          <w:rtl/>
          <w:lang w:bidi="fa-IR"/>
        </w:rPr>
        <w:t>بررسی سناریو های محتمل برای ایالات متحده</w:t>
      </w:r>
    </w:p>
    <w:p w14:paraId="546F03B9" w14:textId="2818762C" w:rsidR="008059F0" w:rsidRDefault="008059F0" w:rsidP="00873DE1">
      <w:pPr>
        <w:bidi/>
        <w:jc w:val="right"/>
        <w:rPr>
          <w:b/>
          <w:bCs/>
          <w:rtl/>
          <w:lang w:bidi="fa-IR"/>
        </w:rPr>
      </w:pPr>
      <w:r>
        <w:rPr>
          <w:rFonts w:hint="cs"/>
          <w:b/>
          <w:bCs/>
          <w:rtl/>
          <w:lang w:bidi="fa-IR"/>
        </w:rPr>
        <w:t>2023</w:t>
      </w:r>
      <w:r w:rsidR="0097027A">
        <w:rPr>
          <w:b/>
          <w:bCs/>
          <w:lang w:bidi="fa-IR"/>
        </w:rPr>
        <w:t xml:space="preserve"> </w:t>
      </w:r>
      <w:r>
        <w:rPr>
          <w:rFonts w:hint="cs"/>
          <w:b/>
          <w:bCs/>
          <w:rtl/>
          <w:lang w:bidi="fa-IR"/>
        </w:rPr>
        <w:t>/7</w:t>
      </w:r>
      <w:r w:rsidR="002B047F">
        <w:rPr>
          <w:b/>
          <w:bCs/>
          <w:lang w:bidi="fa-IR"/>
        </w:rPr>
        <w:t>1</w:t>
      </w:r>
      <w:r>
        <w:rPr>
          <w:rFonts w:hint="cs"/>
          <w:b/>
          <w:bCs/>
          <w:rtl/>
          <w:lang w:bidi="fa-IR"/>
        </w:rPr>
        <w:t>/10</w:t>
      </w:r>
      <w:r w:rsidR="0097027A">
        <w:rPr>
          <w:b/>
          <w:bCs/>
          <w:lang w:bidi="fa-IR"/>
        </w:rPr>
        <w:t xml:space="preserve">last update </w:t>
      </w:r>
    </w:p>
    <w:p w14:paraId="024C840D" w14:textId="5ED45999" w:rsidR="00053259" w:rsidRDefault="0097027A" w:rsidP="0097027A">
      <w:pPr>
        <w:bidi/>
        <w:rPr>
          <w:rFonts w:hint="cs"/>
          <w:b/>
          <w:bCs/>
          <w:rtl/>
          <w:lang w:bidi="fa-IR"/>
        </w:rPr>
      </w:pPr>
      <w:r>
        <w:rPr>
          <w:rFonts w:hint="cs"/>
          <w:b/>
          <w:bCs/>
          <w:rtl/>
          <w:lang w:bidi="fa-IR"/>
        </w:rPr>
        <w:t>وضعیت قبل</w:t>
      </w:r>
    </w:p>
    <w:p w14:paraId="1A490ACA" w14:textId="7F2FADE3" w:rsidR="00053259" w:rsidRPr="00053259" w:rsidRDefault="009270C0" w:rsidP="00053259">
      <w:pPr>
        <w:pBdr>
          <w:top w:val="single" w:sz="2" w:space="0" w:color="D9D9E3"/>
          <w:left w:val="single" w:sz="2" w:space="0" w:color="D9D9E3"/>
          <w:bottom w:val="single" w:sz="2" w:space="0" w:color="D9D9E3"/>
          <w:right w:val="single" w:sz="2" w:space="0" w:color="D9D9E3"/>
        </w:pBdr>
        <w:shd w:val="clear" w:color="auto" w:fill="F7F7F8"/>
        <w:bidi/>
        <w:spacing w:after="300" w:line="240" w:lineRule="auto"/>
        <w:rPr>
          <w:rFonts w:ascii="Segoe UI" w:eastAsia="Times New Roman" w:hAnsi="Segoe UI" w:cs="Segoe UI"/>
          <w:b/>
          <w:bCs/>
          <w:color w:val="FF0000"/>
          <w:sz w:val="20"/>
          <w:szCs w:val="20"/>
          <w:bdr w:val="single" w:sz="2" w:space="0" w:color="D9D9E3" w:frame="1"/>
        </w:rPr>
      </w:pPr>
      <w:r w:rsidRPr="009270C0">
        <w:rPr>
          <w:rFonts w:ascii="Segoe UI" w:eastAsia="Times New Roman" w:hAnsi="Segoe UI" w:cs="Segoe UI"/>
          <w:b/>
          <w:bCs/>
          <w:color w:val="FF0000"/>
          <w:sz w:val="20"/>
          <w:szCs w:val="20"/>
          <w:bdr w:val="single" w:sz="2" w:space="0" w:color="D9D9E3" w:frame="1"/>
          <w:rtl/>
        </w:rPr>
        <w:t>وضعیت اقتصادی فعلی در ایالات متحده با ترکیبی از شاخص های مثبت و چالش برانگیز مشخص می شود</w:t>
      </w:r>
      <w:r w:rsidRPr="009270C0">
        <w:rPr>
          <w:rFonts w:ascii="Segoe UI" w:eastAsia="Times New Roman" w:hAnsi="Segoe UI" w:cs="Segoe UI"/>
          <w:b/>
          <w:bCs/>
          <w:color w:val="FF0000"/>
          <w:sz w:val="20"/>
          <w:szCs w:val="20"/>
          <w:bdr w:val="single" w:sz="2" w:space="0" w:color="D9D9E3" w:frame="1"/>
        </w:rPr>
        <w:t>.</w:t>
      </w:r>
    </w:p>
    <w:p w14:paraId="4AD957BB" w14:textId="632EDABE" w:rsidR="009270C0" w:rsidRPr="00053259" w:rsidRDefault="009270C0" w:rsidP="00053259">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053259">
        <w:rPr>
          <w:rFonts w:ascii="Segoe UI" w:eastAsia="Times New Roman" w:hAnsi="Segoe UI" w:cs="Segoe UI"/>
          <w:b/>
          <w:bCs/>
          <w:color w:val="374151"/>
          <w:sz w:val="20"/>
          <w:szCs w:val="20"/>
          <w:bdr w:val="single" w:sz="2" w:space="0" w:color="D9D9E3" w:frame="1"/>
          <w:rtl/>
        </w:rPr>
        <w:t>تولید ناخالص داخلی و سطوح موجودی</w:t>
      </w:r>
      <w:r w:rsidRPr="00053259">
        <w:rPr>
          <w:rFonts w:ascii="Segoe UI" w:eastAsia="Times New Roman" w:hAnsi="Segoe UI" w:cs="Segoe UI"/>
          <w:b/>
          <w:bCs/>
          <w:color w:val="374151"/>
          <w:sz w:val="20"/>
          <w:szCs w:val="20"/>
          <w:bdr w:val="single" w:sz="2" w:space="0" w:color="D9D9E3" w:frame="1"/>
        </w:rPr>
        <w:t>:</w:t>
      </w:r>
    </w:p>
    <w:p w14:paraId="0F076E1D"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تولید ناخالص داخلی</w:t>
      </w:r>
      <w:r w:rsidRPr="009270C0">
        <w:rPr>
          <w:rFonts w:ascii="Segoe UI" w:eastAsia="Times New Roman" w:hAnsi="Segoe UI" w:cs="Segoe UI"/>
          <w:color w:val="374151"/>
          <w:sz w:val="20"/>
          <w:szCs w:val="20"/>
          <w:bdr w:val="single" w:sz="2" w:space="0" w:color="D9D9E3" w:frame="1"/>
        </w:rPr>
        <w:t xml:space="preserve"> (GDP) </w:t>
      </w:r>
      <w:r w:rsidRPr="009270C0">
        <w:rPr>
          <w:rFonts w:ascii="Segoe UI" w:eastAsia="Times New Roman" w:hAnsi="Segoe UI" w:cs="Segoe UI"/>
          <w:color w:val="374151"/>
          <w:sz w:val="20"/>
          <w:szCs w:val="20"/>
          <w:bdr w:val="single" w:sz="2" w:space="0" w:color="D9D9E3" w:frame="1"/>
          <w:rtl/>
        </w:rPr>
        <w:t>کاهشی را تجربه کرده است که در درجه اول به دلیل کاهش موجودی های تجاری و خرده فروشی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این نشان دهنده رویکرد محتاطانه مشاغل در پاسخ به عدم اطمینان اقتصادی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در حالی که این امر از رکود جلوگیری کرده است، اما نشان دهنده برخی چالش ها در فعالیت های اقتصادی است</w:t>
      </w:r>
      <w:r w:rsidRPr="009270C0">
        <w:rPr>
          <w:rFonts w:ascii="Segoe UI" w:eastAsia="Times New Roman" w:hAnsi="Segoe UI" w:cs="Segoe UI"/>
          <w:color w:val="374151"/>
          <w:sz w:val="20"/>
          <w:szCs w:val="20"/>
          <w:bdr w:val="single" w:sz="2" w:space="0" w:color="D9D9E3" w:frame="1"/>
        </w:rPr>
        <w:t>.</w:t>
      </w:r>
    </w:p>
    <w:p w14:paraId="2B180576"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مخارج و بودجه دولت</w:t>
      </w:r>
      <w:r w:rsidRPr="009270C0">
        <w:rPr>
          <w:rFonts w:ascii="Segoe UI" w:eastAsia="Times New Roman" w:hAnsi="Segoe UI" w:cs="Segoe UI"/>
          <w:b/>
          <w:bCs/>
          <w:color w:val="374151"/>
          <w:sz w:val="20"/>
          <w:szCs w:val="20"/>
          <w:bdr w:val="single" w:sz="2" w:space="0" w:color="D9D9E3" w:frame="1"/>
        </w:rPr>
        <w:t>:</w:t>
      </w:r>
    </w:p>
    <w:p w14:paraId="539638D0"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هزینه های دولت افزایش یافته است که به بهبود بخش های خاصی مانند حمل و نقل، ذخیره سازی، معدن و ساخت و ساز کمک کرده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با این حال، بودجه دولت هنوز نسبتا پایین است و بودجه فدرال در وضعیت منفی قرار دارد</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این نشان می دهد که ممکن است فضایی برای توسعه مالی بیشتر وجود داشته باشد</w:t>
      </w:r>
      <w:r w:rsidRPr="009270C0">
        <w:rPr>
          <w:rFonts w:ascii="Segoe UI" w:eastAsia="Times New Roman" w:hAnsi="Segoe UI" w:cs="Segoe UI"/>
          <w:color w:val="374151"/>
          <w:sz w:val="20"/>
          <w:szCs w:val="20"/>
          <w:bdr w:val="single" w:sz="2" w:space="0" w:color="D9D9E3" w:frame="1"/>
        </w:rPr>
        <w:t>.</w:t>
      </w:r>
    </w:p>
    <w:p w14:paraId="450E5F33"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اشتغال و دستمزد</w:t>
      </w:r>
      <w:r w:rsidRPr="009270C0">
        <w:rPr>
          <w:rFonts w:ascii="Segoe UI" w:eastAsia="Times New Roman" w:hAnsi="Segoe UI" w:cs="Segoe UI"/>
          <w:b/>
          <w:bCs/>
          <w:color w:val="374151"/>
          <w:sz w:val="20"/>
          <w:szCs w:val="20"/>
          <w:bdr w:val="single" w:sz="2" w:space="0" w:color="D9D9E3" w:frame="1"/>
        </w:rPr>
        <w:t>:</w:t>
      </w:r>
    </w:p>
    <w:p w14:paraId="536706FC"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بخش خصوصی و غیرکشاورزی شاهد افزایش دستمزدها بوده که منجر به رشد نرخ اشتغال شده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با این حال، کاهش اشتغال در بخش تغییر اشتغال</w:t>
      </w:r>
      <w:r w:rsidRPr="009270C0">
        <w:rPr>
          <w:rFonts w:ascii="Segoe UI" w:eastAsia="Times New Roman" w:hAnsi="Segoe UI" w:cs="Segoe UI"/>
          <w:color w:val="374151"/>
          <w:sz w:val="20"/>
          <w:szCs w:val="20"/>
          <w:bdr w:val="single" w:sz="2" w:space="0" w:color="D9D9E3" w:frame="1"/>
        </w:rPr>
        <w:t xml:space="preserve"> ADP </w:t>
      </w:r>
      <w:r w:rsidRPr="009270C0">
        <w:rPr>
          <w:rFonts w:ascii="Segoe UI" w:eastAsia="Times New Roman" w:hAnsi="Segoe UI" w:cs="Segoe UI"/>
          <w:color w:val="374151"/>
          <w:sz w:val="20"/>
          <w:szCs w:val="20"/>
          <w:bdr w:val="single" w:sz="2" w:space="0" w:color="D9D9E3" w:frame="1"/>
          <w:rtl/>
        </w:rPr>
        <w:t>وجود داشته است که یک نگرانی قابل توجه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علاوه بر این، کاهش فرصت‌های شغلی و میانگین درآمد ساعتی نشان‌دهنده احتیاط در شیوه‌های استخدام است</w:t>
      </w:r>
      <w:r w:rsidRPr="009270C0">
        <w:rPr>
          <w:rFonts w:ascii="Segoe UI" w:eastAsia="Times New Roman" w:hAnsi="Segoe UI" w:cs="Segoe UI"/>
          <w:color w:val="374151"/>
          <w:sz w:val="20"/>
          <w:szCs w:val="20"/>
          <w:bdr w:val="single" w:sz="2" w:space="0" w:color="D9D9E3" w:frame="1"/>
        </w:rPr>
        <w:t>.</w:t>
      </w:r>
    </w:p>
    <w:p w14:paraId="3283DB1F"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تورم و انتظارات مصرف کننده</w:t>
      </w:r>
      <w:r w:rsidRPr="009270C0">
        <w:rPr>
          <w:rFonts w:ascii="Segoe UI" w:eastAsia="Times New Roman" w:hAnsi="Segoe UI" w:cs="Segoe UI"/>
          <w:b/>
          <w:bCs/>
          <w:color w:val="374151"/>
          <w:sz w:val="20"/>
          <w:szCs w:val="20"/>
          <w:bdr w:val="single" w:sz="2" w:space="0" w:color="D9D9E3" w:frame="1"/>
        </w:rPr>
        <w:t>:</w:t>
      </w:r>
    </w:p>
    <w:p w14:paraId="077A0B7B"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تورم افزایش یافته است، اما افزایش نسبتاً ملایم بوده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شاخص قیمت تولید کننده</w:t>
      </w:r>
      <w:r w:rsidRPr="009270C0">
        <w:rPr>
          <w:rFonts w:ascii="Segoe UI" w:eastAsia="Times New Roman" w:hAnsi="Segoe UI" w:cs="Segoe UI"/>
          <w:color w:val="374151"/>
          <w:sz w:val="20"/>
          <w:szCs w:val="20"/>
          <w:bdr w:val="single" w:sz="2" w:space="0" w:color="D9D9E3" w:frame="1"/>
        </w:rPr>
        <w:t xml:space="preserve"> (PPI) </w:t>
      </w:r>
      <w:r w:rsidRPr="009270C0">
        <w:rPr>
          <w:rFonts w:ascii="Segoe UI" w:eastAsia="Times New Roman" w:hAnsi="Segoe UI" w:cs="Segoe UI"/>
          <w:color w:val="374151"/>
          <w:sz w:val="20"/>
          <w:szCs w:val="20"/>
          <w:bdr w:val="single" w:sz="2" w:space="0" w:color="D9D9E3" w:frame="1"/>
          <w:rtl/>
        </w:rPr>
        <w:t>افزایش یافته است، در حالی که هزینه های مصرف شخصی</w:t>
      </w:r>
      <w:r w:rsidRPr="009270C0">
        <w:rPr>
          <w:rFonts w:ascii="Segoe UI" w:eastAsia="Times New Roman" w:hAnsi="Segoe UI" w:cs="Segoe UI"/>
          <w:color w:val="374151"/>
          <w:sz w:val="20"/>
          <w:szCs w:val="20"/>
          <w:bdr w:val="single" w:sz="2" w:space="0" w:color="D9D9E3" w:frame="1"/>
        </w:rPr>
        <w:t xml:space="preserve"> (PCE) </w:t>
      </w:r>
      <w:r w:rsidRPr="009270C0">
        <w:rPr>
          <w:rFonts w:ascii="Segoe UI" w:eastAsia="Times New Roman" w:hAnsi="Segoe UI" w:cs="Segoe UI"/>
          <w:color w:val="374151"/>
          <w:sz w:val="20"/>
          <w:szCs w:val="20"/>
          <w:bdr w:val="single" w:sz="2" w:space="0" w:color="D9D9E3" w:frame="1"/>
          <w:rtl/>
        </w:rPr>
        <w:t>کاهش یافته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انتظارات تورمی مصرف کننده کاهش یافته است که نشان دهنده چشم انداز باثبات تر قیمت ها است</w:t>
      </w:r>
      <w:r w:rsidRPr="009270C0">
        <w:rPr>
          <w:rFonts w:ascii="Segoe UI" w:eastAsia="Times New Roman" w:hAnsi="Segoe UI" w:cs="Segoe UI"/>
          <w:color w:val="374151"/>
          <w:sz w:val="20"/>
          <w:szCs w:val="20"/>
          <w:bdr w:val="single" w:sz="2" w:space="0" w:color="D9D9E3" w:frame="1"/>
        </w:rPr>
        <w:t>.</w:t>
      </w:r>
    </w:p>
    <w:p w14:paraId="701731A4"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بازار مسکن</w:t>
      </w:r>
      <w:r w:rsidRPr="009270C0">
        <w:rPr>
          <w:rFonts w:ascii="Segoe UI" w:eastAsia="Times New Roman" w:hAnsi="Segoe UI" w:cs="Segoe UI"/>
          <w:b/>
          <w:bCs/>
          <w:color w:val="374151"/>
          <w:sz w:val="20"/>
          <w:szCs w:val="20"/>
          <w:bdr w:val="single" w:sz="2" w:space="0" w:color="D9D9E3" w:frame="1"/>
        </w:rPr>
        <w:t>:</w:t>
      </w:r>
    </w:p>
    <w:p w14:paraId="44D8571D"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در بازار مسکن، دولت اقداماتی را برای تسهیل ساخت و ساز و صدور پروانه انجام داده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با این حال، فروش مسکن با چالش هایی مواجه است و شاخص قیمت مسکن کاهش یافته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تعداد خانه های منتظر فروش نیز کاهش یافته است که نشان دهنده ثبات بالقوه در بازار است</w:t>
      </w:r>
      <w:r w:rsidRPr="009270C0">
        <w:rPr>
          <w:rFonts w:ascii="Segoe UI" w:eastAsia="Times New Roman" w:hAnsi="Segoe UI" w:cs="Segoe UI"/>
          <w:color w:val="374151"/>
          <w:sz w:val="20"/>
          <w:szCs w:val="20"/>
          <w:bdr w:val="single" w:sz="2" w:space="0" w:color="D9D9E3" w:frame="1"/>
        </w:rPr>
        <w:t>.</w:t>
      </w:r>
    </w:p>
    <w:p w14:paraId="3A92DB29"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مالیات و امور مالی شخصی</w:t>
      </w:r>
      <w:r w:rsidRPr="009270C0">
        <w:rPr>
          <w:rFonts w:ascii="Segoe UI" w:eastAsia="Times New Roman" w:hAnsi="Segoe UI" w:cs="Segoe UI"/>
          <w:b/>
          <w:bCs/>
          <w:color w:val="374151"/>
          <w:sz w:val="20"/>
          <w:szCs w:val="20"/>
          <w:bdr w:val="single" w:sz="2" w:space="0" w:color="D9D9E3" w:frame="1"/>
        </w:rPr>
        <w:t>:</w:t>
      </w:r>
    </w:p>
    <w:p w14:paraId="2EEE95C1"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کاهش نرخ مالیات هم برای شرکت ها و هم برای افراد صورت گرفته است که هدف آن جلوگیری از رکود و تحریک فعالیت های اقتصادی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با این حال، این می تواند منجر به کاهش درآمد دولت شود</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ثبات درآمد شخصی مثبت است، اما کاهش درآمد متناسب با هزینه های شخصی وجود دارد که احتمالاً نشان دهنده رفتار محتاطانه خرج کردن است</w:t>
      </w:r>
      <w:r w:rsidRPr="009270C0">
        <w:rPr>
          <w:rFonts w:ascii="Segoe UI" w:eastAsia="Times New Roman" w:hAnsi="Segoe UI" w:cs="Segoe UI"/>
          <w:color w:val="374151"/>
          <w:sz w:val="20"/>
          <w:szCs w:val="20"/>
          <w:bdr w:val="single" w:sz="2" w:space="0" w:color="D9D9E3" w:frame="1"/>
        </w:rPr>
        <w:t>.</w:t>
      </w:r>
    </w:p>
    <w:p w14:paraId="11F3C922" w14:textId="77777777" w:rsidR="009270C0" w:rsidRPr="009270C0" w:rsidRDefault="009270C0" w:rsidP="009270C0">
      <w:pPr>
        <w:numPr>
          <w:ilvl w:val="0"/>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b/>
          <w:bCs/>
          <w:color w:val="374151"/>
          <w:sz w:val="20"/>
          <w:szCs w:val="20"/>
          <w:bdr w:val="single" w:sz="2" w:space="0" w:color="D9D9E3" w:frame="1"/>
          <w:rtl/>
        </w:rPr>
        <w:t>ذخایر سوخت و سود</w:t>
      </w:r>
      <w:r w:rsidRPr="009270C0">
        <w:rPr>
          <w:rFonts w:ascii="Segoe UI" w:eastAsia="Times New Roman" w:hAnsi="Segoe UI" w:cs="Segoe UI"/>
          <w:b/>
          <w:bCs/>
          <w:color w:val="374151"/>
          <w:sz w:val="20"/>
          <w:szCs w:val="20"/>
          <w:bdr w:val="single" w:sz="2" w:space="0" w:color="D9D9E3" w:frame="1"/>
        </w:rPr>
        <w:t>:</w:t>
      </w:r>
    </w:p>
    <w:p w14:paraId="5077E3C9" w14:textId="77777777" w:rsidR="009270C0" w:rsidRPr="009270C0" w:rsidRDefault="009270C0" w:rsidP="009270C0">
      <w:pPr>
        <w:numPr>
          <w:ilvl w:val="1"/>
          <w:numId w:val="1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ذخایر سوخت به دلیل فشارهای ناشی از جنگ بر منابع انرژی کاهش یافته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این نشان دهنده چالش های بالقوه در حفظ منابع انرژی پایدار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حاشیه سود شرکت ها نیز کاهش یافته است که احتمالاً به دلیل فشارهای انقباضی گسترده تر در اقتصاد است</w:t>
      </w:r>
      <w:r w:rsidRPr="009270C0">
        <w:rPr>
          <w:rFonts w:ascii="Segoe UI" w:eastAsia="Times New Roman" w:hAnsi="Segoe UI" w:cs="Segoe UI"/>
          <w:color w:val="374151"/>
          <w:sz w:val="20"/>
          <w:szCs w:val="20"/>
          <w:bdr w:val="single" w:sz="2" w:space="0" w:color="D9D9E3" w:frame="1"/>
        </w:rPr>
        <w:t>.</w:t>
      </w:r>
    </w:p>
    <w:p w14:paraId="226A65F8" w14:textId="77777777" w:rsidR="009270C0" w:rsidRPr="009270C0" w:rsidRDefault="009270C0" w:rsidP="009270C0">
      <w:pPr>
        <w:pBdr>
          <w:top w:val="single" w:sz="2" w:space="0" w:color="D9D9E3"/>
          <w:left w:val="single" w:sz="2" w:space="0" w:color="D9D9E3"/>
          <w:bottom w:val="single" w:sz="2" w:space="0" w:color="D9D9E3"/>
          <w:right w:val="single" w:sz="2" w:space="0" w:color="D9D9E3"/>
        </w:pBdr>
        <w:shd w:val="clear" w:color="auto" w:fill="F7F7F8"/>
        <w:bidi/>
        <w:spacing w:before="300" w:after="0" w:line="240" w:lineRule="auto"/>
        <w:rPr>
          <w:rFonts w:ascii="Segoe UI" w:eastAsia="Times New Roman" w:hAnsi="Segoe UI" w:cs="Segoe UI"/>
          <w:color w:val="374151"/>
          <w:sz w:val="20"/>
          <w:szCs w:val="20"/>
        </w:rPr>
      </w:pPr>
      <w:r w:rsidRPr="009270C0">
        <w:rPr>
          <w:rFonts w:ascii="Segoe UI" w:eastAsia="Times New Roman" w:hAnsi="Segoe UI" w:cs="Segoe UI"/>
          <w:color w:val="374151"/>
          <w:sz w:val="20"/>
          <w:szCs w:val="20"/>
          <w:bdr w:val="single" w:sz="2" w:space="0" w:color="D9D9E3" w:frame="1"/>
          <w:rtl/>
        </w:rPr>
        <w:t>به طور کلی، چشم انداز اقتصادی با تلاش هایی برای جلوگیری از رکود از طریق اقدامات سیاسی مختلف مشخص شده است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در حالی که نشانه‌های مثبتی مانند میانگین درآمد پایدار و حمایت دولت وجود دارد، اما زمینه‌های نگرانی نیز وجود دارد، از جمله روند اشتغال و تأثیرات بالقوه بر بودجه‌های دولت</w:t>
      </w:r>
      <w:r w:rsidRPr="009270C0">
        <w:rPr>
          <w:rFonts w:ascii="Segoe UI" w:eastAsia="Times New Roman" w:hAnsi="Segoe UI" w:cs="Segoe UI"/>
          <w:color w:val="374151"/>
          <w:sz w:val="20"/>
          <w:szCs w:val="20"/>
          <w:bdr w:val="single" w:sz="2" w:space="0" w:color="D9D9E3" w:frame="1"/>
        </w:rPr>
        <w:t xml:space="preserve">. </w:t>
      </w:r>
      <w:r w:rsidRPr="009270C0">
        <w:rPr>
          <w:rFonts w:ascii="Segoe UI" w:eastAsia="Times New Roman" w:hAnsi="Segoe UI" w:cs="Segoe UI"/>
          <w:color w:val="374151"/>
          <w:sz w:val="20"/>
          <w:szCs w:val="20"/>
          <w:bdr w:val="single" w:sz="2" w:space="0" w:color="D9D9E3" w:frame="1"/>
          <w:rtl/>
        </w:rPr>
        <w:t>سیاستگذاران باید به دقت این چالش ها را بررسی کنند تا از ثبات و رشد اقتصادی پایدار اطمینان حاصل کنند</w:t>
      </w:r>
      <w:r w:rsidRPr="009270C0">
        <w:rPr>
          <w:rFonts w:ascii="Segoe UI" w:eastAsia="Times New Roman" w:hAnsi="Segoe UI" w:cs="Segoe UI"/>
          <w:color w:val="374151"/>
          <w:sz w:val="20"/>
          <w:szCs w:val="20"/>
          <w:bdr w:val="single" w:sz="2" w:space="0" w:color="D9D9E3" w:frame="1"/>
        </w:rPr>
        <w:t>.</w:t>
      </w:r>
    </w:p>
    <w:p w14:paraId="1994D660" w14:textId="474B43FA" w:rsidR="0063037C" w:rsidRDefault="001B1D2C" w:rsidP="00B60242">
      <w:pPr>
        <w:bidi/>
        <w:rPr>
          <w:b/>
          <w:bCs/>
          <w:lang w:bidi="fa-IR"/>
        </w:rPr>
      </w:pPr>
      <w:r>
        <w:rPr>
          <w:b/>
          <w:bCs/>
          <w:lang w:bidi="fa-IR"/>
        </w:rPr>
        <w:t xml:space="preserve"> </w:t>
      </w:r>
    </w:p>
    <w:p w14:paraId="1DEF3143" w14:textId="44756C6A" w:rsidR="0063037C" w:rsidRDefault="0097027A" w:rsidP="0063037C">
      <w:pPr>
        <w:bidi/>
        <w:rPr>
          <w:b/>
          <w:bCs/>
          <w:lang w:bidi="fa-IR"/>
        </w:rPr>
      </w:pPr>
      <w:r>
        <w:rPr>
          <w:rFonts w:hint="cs"/>
          <w:b/>
          <w:bCs/>
          <w:rtl/>
          <w:lang w:bidi="fa-IR"/>
        </w:rPr>
        <w:lastRenderedPageBreak/>
        <w:t>وضعیت آپدیت شده</w:t>
      </w:r>
      <w:r>
        <w:rPr>
          <w:b/>
          <w:bCs/>
          <w:lang w:bidi="fa-IR"/>
        </w:rPr>
        <w:t>:</w:t>
      </w:r>
    </w:p>
    <w:p w14:paraId="7C4BA501" w14:textId="7D061491" w:rsidR="0063037C" w:rsidRDefault="0063037C" w:rsidP="0063037C">
      <w:pPr>
        <w:bidi/>
        <w:rPr>
          <w:b/>
          <w:bCs/>
          <w:lang w:bidi="fa-IR"/>
        </w:rPr>
      </w:pPr>
    </w:p>
    <w:p w14:paraId="78DC0F42" w14:textId="77777777" w:rsidR="0063037C" w:rsidRPr="0063037C" w:rsidRDefault="0063037C" w:rsidP="0063037C">
      <w:pPr>
        <w:pBdr>
          <w:top w:val="single" w:sz="2" w:space="0" w:color="D9D9E3"/>
          <w:left w:val="single" w:sz="2" w:space="0" w:color="D9D9E3"/>
          <w:bottom w:val="single" w:sz="2" w:space="0" w:color="D9D9E3"/>
          <w:right w:val="single" w:sz="2" w:space="0" w:color="D9D9E3"/>
        </w:pBdr>
        <w:shd w:val="clear" w:color="auto" w:fill="F7F7F8"/>
        <w:bidi/>
        <w:spacing w:after="300" w:line="240" w:lineRule="auto"/>
        <w:rPr>
          <w:rFonts w:ascii="Segoe UI" w:eastAsia="Times New Roman" w:hAnsi="Segoe UI" w:cs="Segoe UI"/>
          <w:color w:val="374151"/>
        </w:rPr>
      </w:pPr>
      <w:r w:rsidRPr="0063037C">
        <w:rPr>
          <w:rFonts w:ascii="Segoe UI" w:eastAsia="Times New Roman" w:hAnsi="Segoe UI" w:cs="Segoe UI"/>
          <w:color w:val="374151"/>
          <w:bdr w:val="single" w:sz="2" w:space="0" w:color="D9D9E3" w:frame="1"/>
          <w:rtl/>
        </w:rPr>
        <w:t>با توجه به ادغام اطلاعات ارائه شده، به نظر می رسد وضعیت فعلی اقتصاد ایالات متحده در تعادل ظریفی قرار دارد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در حالی که نشانه‌های مثبتی مانند درآمد متوسط ​​پایدار، حمایت دولت و تقاضای مصرف‌کننده قوی وجود دارد، مناطق نگران‌کننده نیز وجود دارد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اینها شامل چالش‌ها در روند اشتغال، تأثیرات بالقوه بر بودجه‌های دولت، و عدم اطمینان عوامل پیرامونی مانند تورم، نرخ بهره و قیمت انرژی است</w:t>
      </w:r>
      <w:r w:rsidRPr="0063037C">
        <w:rPr>
          <w:rFonts w:ascii="Segoe UI" w:eastAsia="Times New Roman" w:hAnsi="Segoe UI" w:cs="Segoe UI"/>
          <w:color w:val="374151"/>
          <w:bdr w:val="single" w:sz="2" w:space="0" w:color="D9D9E3" w:frame="1"/>
        </w:rPr>
        <w:t>.</w:t>
      </w:r>
    </w:p>
    <w:p w14:paraId="2D4244E6" w14:textId="77777777" w:rsidR="0063037C" w:rsidRPr="0063037C" w:rsidRDefault="0063037C" w:rsidP="0063037C">
      <w:pPr>
        <w:pBdr>
          <w:top w:val="single" w:sz="2" w:space="0" w:color="D9D9E3"/>
          <w:left w:val="single" w:sz="2" w:space="0" w:color="D9D9E3"/>
          <w:bottom w:val="single" w:sz="2" w:space="0" w:color="D9D9E3"/>
          <w:right w:val="single" w:sz="2" w:space="0" w:color="D9D9E3"/>
        </w:pBdr>
        <w:shd w:val="clear" w:color="auto" w:fill="F7F7F8"/>
        <w:bidi/>
        <w:spacing w:before="300" w:after="300" w:line="240" w:lineRule="auto"/>
        <w:rPr>
          <w:rFonts w:ascii="Segoe UI" w:eastAsia="Times New Roman" w:hAnsi="Segoe UI" w:cs="Segoe UI"/>
          <w:color w:val="374151"/>
        </w:rPr>
      </w:pPr>
      <w:r w:rsidRPr="0063037C">
        <w:rPr>
          <w:rFonts w:ascii="Segoe UI" w:eastAsia="Times New Roman" w:hAnsi="Segoe UI" w:cs="Segoe UI"/>
          <w:color w:val="374151"/>
          <w:bdr w:val="single" w:sz="2" w:space="0" w:color="D9D9E3" w:frame="1"/>
          <w:rtl/>
        </w:rPr>
        <w:t>به‌روزرسانی‌های اخیر نشان‌دهنده رویکرد محتاطانه کسب‌وکارها است که در کاهش تولید ناخالص داخلی و کاهش تجارت و موجودی‌های خرده‌فروشی منعکس شده است</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این رویکرد، ضمن اجتناب از رکود، به نوعی تردید در فعالیت های اقتصادی اشاره دارد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علاوه بر این، تلاش های دولت برای تحریک بخش هایی مانند حمل و نقل و ساخت و ساز قابل توجه است، اما هنوز جا برای توسعه مالی بیشتر وجود دارد</w:t>
      </w:r>
      <w:r w:rsidRPr="0063037C">
        <w:rPr>
          <w:rFonts w:ascii="Segoe UI" w:eastAsia="Times New Roman" w:hAnsi="Segoe UI" w:cs="Segoe UI"/>
          <w:color w:val="374151"/>
          <w:bdr w:val="single" w:sz="2" w:space="0" w:color="D9D9E3" w:frame="1"/>
        </w:rPr>
        <w:t>.</w:t>
      </w:r>
    </w:p>
    <w:p w14:paraId="6259F103" w14:textId="77777777" w:rsidR="0063037C" w:rsidRPr="0063037C" w:rsidRDefault="0063037C" w:rsidP="0063037C">
      <w:pPr>
        <w:pBdr>
          <w:top w:val="single" w:sz="2" w:space="0" w:color="D9D9E3"/>
          <w:left w:val="single" w:sz="2" w:space="0" w:color="D9D9E3"/>
          <w:bottom w:val="single" w:sz="2" w:space="0" w:color="D9D9E3"/>
          <w:right w:val="single" w:sz="2" w:space="0" w:color="D9D9E3"/>
        </w:pBdr>
        <w:shd w:val="clear" w:color="auto" w:fill="F7F7F8"/>
        <w:bidi/>
        <w:spacing w:before="300" w:after="300" w:line="240" w:lineRule="auto"/>
        <w:rPr>
          <w:rFonts w:ascii="Segoe UI" w:eastAsia="Times New Roman" w:hAnsi="Segoe UI" w:cs="Segoe UI"/>
          <w:color w:val="374151"/>
        </w:rPr>
      </w:pPr>
      <w:r w:rsidRPr="0063037C">
        <w:rPr>
          <w:rFonts w:ascii="Segoe UI" w:eastAsia="Times New Roman" w:hAnsi="Segoe UI" w:cs="Segoe UI"/>
          <w:color w:val="374151"/>
          <w:bdr w:val="single" w:sz="2" w:space="0" w:color="D9D9E3" w:frame="1"/>
          <w:rtl/>
        </w:rPr>
        <w:t>اشتغال تصویری ترکیبی با افزایش دستمزدها در برخی بخش‌ها را نشان می‌دهد، اما در برخی دیگر کاهش یافته است که منجر به تغییرات در نرخ‌های اشتغال می‌شود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تورم، اگرچه رو به افزایش است، اما نسبتاً ملایم باقی می‌ماند، و انتظارات مصرف‌کنندگان نشان از ثبات در چشم‌انداز قیمت دارند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بازار مسکن با چالش هایی به ویژه در خرید و فروش مسکن مواجه است، در حالی که اقداماتی برای تسهیل ساخت و ساز انجام شده است</w:t>
      </w:r>
      <w:r w:rsidRPr="0063037C">
        <w:rPr>
          <w:rFonts w:ascii="Segoe UI" w:eastAsia="Times New Roman" w:hAnsi="Segoe UI" w:cs="Segoe UI"/>
          <w:color w:val="374151"/>
          <w:bdr w:val="single" w:sz="2" w:space="0" w:color="D9D9E3" w:frame="1"/>
        </w:rPr>
        <w:t>.</w:t>
      </w:r>
    </w:p>
    <w:p w14:paraId="2F7FE88B" w14:textId="330D6C45" w:rsidR="0063037C" w:rsidRDefault="0063037C" w:rsidP="0063037C">
      <w:pPr>
        <w:pBdr>
          <w:top w:val="single" w:sz="2" w:space="0" w:color="D9D9E3"/>
          <w:left w:val="single" w:sz="2" w:space="0" w:color="D9D9E3"/>
          <w:bottom w:val="single" w:sz="2" w:space="0" w:color="D9D9E3"/>
          <w:right w:val="single" w:sz="2" w:space="0" w:color="D9D9E3"/>
        </w:pBdr>
        <w:shd w:val="clear" w:color="auto" w:fill="F7F7F8"/>
        <w:bidi/>
        <w:spacing w:before="300" w:after="300" w:line="240" w:lineRule="auto"/>
        <w:rPr>
          <w:rFonts w:ascii="Segoe UI" w:eastAsia="Times New Roman" w:hAnsi="Segoe UI" w:cs="Segoe UI"/>
          <w:color w:val="374151"/>
          <w:bdr w:val="single" w:sz="2" w:space="0" w:color="D9D9E3" w:frame="1"/>
        </w:rPr>
      </w:pPr>
      <w:r w:rsidRPr="0063037C">
        <w:rPr>
          <w:rFonts w:ascii="Segoe UI" w:eastAsia="Times New Roman" w:hAnsi="Segoe UI" w:cs="Segoe UI"/>
          <w:color w:val="374151"/>
          <w:bdr w:val="single" w:sz="2" w:space="0" w:color="D9D9E3" w:frame="1"/>
          <w:rtl/>
        </w:rPr>
        <w:t>سیاست‌های مالیاتی برای تثبیت بازار کار تعدیل شده‌اند، اگرچه ممکن است بر درآمد دولت تأثیر بگذارد</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نرخ بهره افزایش یافته است که بر عرضه پول و وام تأثیر گذاشته است</w:t>
      </w:r>
      <w:r w:rsidRPr="0063037C">
        <w:rPr>
          <w:rFonts w:ascii="Segoe UI" w:eastAsia="Times New Roman" w:hAnsi="Segoe UI" w:cs="Segoe UI"/>
          <w:color w:val="374151"/>
          <w:bdr w:val="single" w:sz="2" w:space="0" w:color="D9D9E3" w:frame="1"/>
        </w:rPr>
        <w:t xml:space="preserve">. </w:t>
      </w:r>
      <w:r w:rsidRPr="0063037C">
        <w:rPr>
          <w:rFonts w:ascii="Segoe UI" w:eastAsia="Times New Roman" w:hAnsi="Segoe UI" w:cs="Segoe UI"/>
          <w:color w:val="374151"/>
          <w:bdr w:val="single" w:sz="2" w:space="0" w:color="D9D9E3" w:frame="1"/>
          <w:rtl/>
        </w:rPr>
        <w:t>تراز تجاری همچنان منفی است که نشان دهنده نیاز به استراتژی هایی برای افزایش صادرات است</w:t>
      </w:r>
      <w:r w:rsidRPr="0063037C">
        <w:rPr>
          <w:rFonts w:ascii="Segoe UI" w:eastAsia="Times New Roman" w:hAnsi="Segoe UI" w:cs="Segoe UI"/>
          <w:color w:val="374151"/>
          <w:bdr w:val="single" w:sz="2" w:space="0" w:color="D9D9E3" w:frame="1"/>
        </w:rPr>
        <w:t>.</w:t>
      </w:r>
    </w:p>
    <w:p w14:paraId="24FF5515" w14:textId="5B1558D6" w:rsidR="002F5094" w:rsidRPr="002F5094" w:rsidRDefault="002F5094" w:rsidP="002F5094">
      <w:pPr>
        <w:pBdr>
          <w:top w:val="single" w:sz="2" w:space="0" w:color="D9D9E3"/>
          <w:left w:val="single" w:sz="2" w:space="0" w:color="D9D9E3"/>
          <w:bottom w:val="single" w:sz="2" w:space="0" w:color="D9D9E3"/>
          <w:right w:val="single" w:sz="2" w:space="0" w:color="D9D9E3"/>
        </w:pBdr>
        <w:shd w:val="clear" w:color="auto" w:fill="F7F7F8"/>
        <w:bidi/>
        <w:spacing w:before="300" w:after="300" w:line="240" w:lineRule="auto"/>
        <w:rPr>
          <w:rFonts w:ascii="Segoe UI" w:eastAsia="Times New Roman" w:hAnsi="Segoe UI" w:cs="Segoe UI"/>
          <w:b/>
          <w:bCs/>
          <w:color w:val="FF0000"/>
          <w:lang w:bidi="fa-IR"/>
        </w:rPr>
      </w:pPr>
      <w:r w:rsidRPr="002F5094">
        <w:rPr>
          <w:rFonts w:ascii="Segoe UI" w:eastAsia="Times New Roman" w:hAnsi="Segoe UI" w:cs="Segoe UI" w:hint="cs"/>
          <w:b/>
          <w:bCs/>
          <w:color w:val="FF0000"/>
          <w:bdr w:val="single" w:sz="2" w:space="0" w:color="D9D9E3" w:frame="1"/>
          <w:rtl/>
          <w:lang w:bidi="fa-IR"/>
        </w:rPr>
        <w:t>سناریو محتمل</w:t>
      </w:r>
      <w:r w:rsidRPr="002F5094">
        <w:rPr>
          <w:rFonts w:ascii="Segoe UI" w:eastAsia="Times New Roman" w:hAnsi="Segoe UI" w:cs="Segoe UI"/>
          <w:b/>
          <w:bCs/>
          <w:color w:val="FF0000"/>
          <w:bdr w:val="single" w:sz="2" w:space="0" w:color="D9D9E3" w:frame="1"/>
          <w:lang w:bidi="fa-IR"/>
        </w:rPr>
        <w:t>:</w:t>
      </w:r>
    </w:p>
    <w:p w14:paraId="6E24220E" w14:textId="77777777" w:rsidR="002F5094" w:rsidRPr="002F5094" w:rsidRDefault="002F5094" w:rsidP="002F5094">
      <w:pPr>
        <w:pBdr>
          <w:top w:val="single" w:sz="2" w:space="0" w:color="D9D9E3"/>
          <w:left w:val="single" w:sz="2" w:space="0" w:color="D9D9E3"/>
          <w:bottom w:val="single" w:sz="2" w:space="0" w:color="D9D9E3"/>
          <w:right w:val="single" w:sz="2" w:space="0" w:color="D9D9E3"/>
        </w:pBdr>
        <w:shd w:val="clear" w:color="auto" w:fill="F7F7F8"/>
        <w:bidi/>
        <w:spacing w:after="300" w:line="240" w:lineRule="auto"/>
        <w:rPr>
          <w:rFonts w:ascii="Segoe UI" w:eastAsia="Times New Roman" w:hAnsi="Segoe UI" w:cs="Segoe UI"/>
          <w:color w:val="374151"/>
        </w:rPr>
      </w:pPr>
      <w:r w:rsidRPr="002F5094">
        <w:rPr>
          <w:rFonts w:ascii="Segoe UI" w:eastAsia="Times New Roman" w:hAnsi="Segoe UI" w:cs="Segoe UI"/>
          <w:color w:val="374151"/>
          <w:bdr w:val="single" w:sz="2" w:space="0" w:color="D9D9E3" w:frame="1"/>
          <w:rtl/>
        </w:rPr>
        <w:t>در حالی که چالش هایی مانند فشارهای تورمی بالقوه و عدم اطمینان در چشم انداز جهانی وجود دارد، تلاش هایی برای ایجاد ثبات در بخش های مختلف انجام شده است</w:t>
      </w:r>
      <w:r w:rsidRPr="002F5094">
        <w:rPr>
          <w:rFonts w:ascii="Segoe UI" w:eastAsia="Times New Roman" w:hAnsi="Segoe UI" w:cs="Segoe UI"/>
          <w:color w:val="374151"/>
          <w:bdr w:val="single" w:sz="2" w:space="0" w:color="D9D9E3" w:frame="1"/>
        </w:rPr>
        <w:t xml:space="preserve">. </w:t>
      </w:r>
      <w:r w:rsidRPr="002F5094">
        <w:rPr>
          <w:rFonts w:ascii="Segoe UI" w:eastAsia="Times New Roman" w:hAnsi="Segoe UI" w:cs="Segoe UI"/>
          <w:color w:val="374151"/>
          <w:bdr w:val="single" w:sz="2" w:space="0" w:color="D9D9E3" w:frame="1"/>
          <w:rtl/>
        </w:rPr>
        <w:t>تمرکز دولت بر حمایت از صنایع کلیدی مانند حمل و نقل و ساخت و ساز نشان دهنده تعهد به ثبات اقتصادی است</w:t>
      </w:r>
      <w:r w:rsidRPr="002F5094">
        <w:rPr>
          <w:rFonts w:ascii="Segoe UI" w:eastAsia="Times New Roman" w:hAnsi="Segoe UI" w:cs="Segoe UI"/>
          <w:color w:val="374151"/>
          <w:bdr w:val="single" w:sz="2" w:space="0" w:color="D9D9E3" w:frame="1"/>
        </w:rPr>
        <w:t xml:space="preserve">. </w:t>
      </w:r>
      <w:r w:rsidRPr="002F5094">
        <w:rPr>
          <w:rFonts w:ascii="Segoe UI" w:eastAsia="Times New Roman" w:hAnsi="Segoe UI" w:cs="Segoe UI"/>
          <w:color w:val="374151"/>
          <w:bdr w:val="single" w:sz="2" w:space="0" w:color="D9D9E3" w:frame="1"/>
          <w:rtl/>
        </w:rPr>
        <w:t>علاوه بر این، رویکرد محتاطانه کسب‌وکارها، همانطور که در سطوح موجودی منعکس می‌شود، نشان‌دهنده یک واکنش سنجیده به عدم قطعیت‌های اقتصادی است که ممکن است به جلوگیری از رکود کمک کند</w:t>
      </w:r>
      <w:r w:rsidRPr="002F5094">
        <w:rPr>
          <w:rFonts w:ascii="Segoe UI" w:eastAsia="Times New Roman" w:hAnsi="Segoe UI" w:cs="Segoe UI"/>
          <w:color w:val="374151"/>
          <w:bdr w:val="single" w:sz="2" w:space="0" w:color="D9D9E3" w:frame="1"/>
        </w:rPr>
        <w:t>.</w:t>
      </w:r>
    </w:p>
    <w:p w14:paraId="7B3B753C" w14:textId="77777777" w:rsidR="002F5094" w:rsidRPr="002F5094" w:rsidRDefault="002F5094" w:rsidP="002F5094">
      <w:pPr>
        <w:pBdr>
          <w:top w:val="single" w:sz="2" w:space="0" w:color="D9D9E3"/>
          <w:left w:val="single" w:sz="2" w:space="0" w:color="D9D9E3"/>
          <w:bottom w:val="single" w:sz="2" w:space="0" w:color="D9D9E3"/>
          <w:right w:val="single" w:sz="2" w:space="0" w:color="D9D9E3"/>
        </w:pBdr>
        <w:shd w:val="clear" w:color="auto" w:fill="F7F7F8"/>
        <w:bidi/>
        <w:spacing w:before="300" w:after="0" w:line="240" w:lineRule="auto"/>
        <w:rPr>
          <w:rFonts w:ascii="Segoe UI" w:eastAsia="Times New Roman" w:hAnsi="Segoe UI" w:cs="Segoe UI"/>
          <w:color w:val="374151"/>
        </w:rPr>
      </w:pPr>
      <w:r w:rsidRPr="002F5094">
        <w:rPr>
          <w:rFonts w:ascii="Segoe UI" w:eastAsia="Times New Roman" w:hAnsi="Segoe UI" w:cs="Segoe UI"/>
          <w:color w:val="374151"/>
          <w:bdr w:val="single" w:sz="2" w:space="0" w:color="D9D9E3" w:frame="1"/>
          <w:rtl/>
        </w:rPr>
        <w:t>در مجموع، به نظر می‌رسد که اقتصاد ایالات متحده در مرحله گذار قرار دارد، با نگاهی دقیق به شاخص‌های مختلف اقتصادی</w:t>
      </w:r>
      <w:r w:rsidRPr="002F5094">
        <w:rPr>
          <w:rFonts w:ascii="Segoe UI" w:eastAsia="Times New Roman" w:hAnsi="Segoe UI" w:cs="Segoe UI"/>
          <w:color w:val="374151"/>
          <w:bdr w:val="single" w:sz="2" w:space="0" w:color="D9D9E3" w:frame="1"/>
        </w:rPr>
        <w:t xml:space="preserve">. </w:t>
      </w:r>
      <w:r w:rsidRPr="002F5094">
        <w:rPr>
          <w:rFonts w:ascii="Segoe UI" w:eastAsia="Times New Roman" w:hAnsi="Segoe UI" w:cs="Segoe UI"/>
          <w:color w:val="FF0000"/>
          <w:bdr w:val="single" w:sz="2" w:space="0" w:color="D9D9E3" w:frame="1"/>
          <w:rtl/>
        </w:rPr>
        <w:t>این سناریو با یک فرود نرم مطابقت دارد</w:t>
      </w:r>
      <w:r w:rsidRPr="002F5094">
        <w:rPr>
          <w:rFonts w:ascii="Segoe UI" w:eastAsia="Times New Roman" w:hAnsi="Segoe UI" w:cs="Segoe UI"/>
          <w:color w:val="374151"/>
          <w:bdr w:val="single" w:sz="2" w:space="0" w:color="D9D9E3" w:frame="1"/>
          <w:rtl/>
        </w:rPr>
        <w:t>، جایی که اقتصاد یک تعدیل کنترل شده را برای مسیر رشد پایدارتر انجام می دهد</w:t>
      </w:r>
      <w:r w:rsidRPr="002F5094">
        <w:rPr>
          <w:rFonts w:ascii="Segoe UI" w:eastAsia="Times New Roman" w:hAnsi="Segoe UI" w:cs="Segoe UI"/>
          <w:color w:val="374151"/>
          <w:bdr w:val="single" w:sz="2" w:space="0" w:color="D9D9E3" w:frame="1"/>
        </w:rPr>
        <w:t xml:space="preserve">. </w:t>
      </w:r>
      <w:r w:rsidRPr="002F5094">
        <w:rPr>
          <w:rFonts w:ascii="Segoe UI" w:eastAsia="Times New Roman" w:hAnsi="Segoe UI" w:cs="Segoe UI"/>
          <w:color w:val="374151"/>
          <w:bdr w:val="single" w:sz="2" w:space="0" w:color="D9D9E3" w:frame="1"/>
          <w:rtl/>
        </w:rPr>
        <w:t>با این حال، توجه به این نکته مهم است که شرایط اقتصادی در معرض تغییر است و نظارت مستمر و سیاست‌های انطباقی در عبور از چالش‌های بالقوه بسیار مهم خواهد بود</w:t>
      </w:r>
      <w:r w:rsidRPr="002F5094">
        <w:rPr>
          <w:rFonts w:ascii="Segoe UI" w:eastAsia="Times New Roman" w:hAnsi="Segoe UI" w:cs="Segoe UI"/>
          <w:color w:val="374151"/>
          <w:bdr w:val="single" w:sz="2" w:space="0" w:color="D9D9E3" w:frame="1"/>
        </w:rPr>
        <w:t>.</w:t>
      </w:r>
    </w:p>
    <w:p w14:paraId="6D4FEC98" w14:textId="5908D7EA" w:rsidR="0063037C" w:rsidRPr="0063037C" w:rsidRDefault="0063037C" w:rsidP="0063037C">
      <w:pPr>
        <w:bidi/>
        <w:rPr>
          <w:b/>
          <w:bCs/>
          <w:sz w:val="24"/>
          <w:szCs w:val="24"/>
          <w:lang w:bidi="fa-IR"/>
        </w:rPr>
      </w:pPr>
    </w:p>
    <w:p w14:paraId="4350076C" w14:textId="67CCF8F2" w:rsidR="0063037C" w:rsidRDefault="0063037C" w:rsidP="0063037C">
      <w:pPr>
        <w:bidi/>
        <w:rPr>
          <w:b/>
          <w:bCs/>
          <w:lang w:bidi="fa-IR"/>
        </w:rPr>
      </w:pPr>
    </w:p>
    <w:p w14:paraId="3D773EF8" w14:textId="77777777" w:rsidR="0097027A" w:rsidRDefault="0097027A" w:rsidP="0097027A">
      <w:pPr>
        <w:bidi/>
        <w:rPr>
          <w:b/>
          <w:bCs/>
          <w:lang w:bidi="fa-IR"/>
        </w:rPr>
      </w:pPr>
    </w:p>
    <w:p w14:paraId="4765B7AF" w14:textId="77777777" w:rsidR="0063037C" w:rsidRPr="0063037C" w:rsidRDefault="0063037C" w:rsidP="0063037C">
      <w:pPr>
        <w:bidi/>
        <w:rPr>
          <w:b/>
          <w:bCs/>
          <w:rtl/>
          <w:lang w:bidi="fa-IR"/>
        </w:rPr>
      </w:pPr>
    </w:p>
    <w:p w14:paraId="73F49AA5" w14:textId="4608FAB7" w:rsidR="00D91D4B" w:rsidRPr="006E56DC" w:rsidRDefault="00BB7FCC" w:rsidP="00873DE1">
      <w:pPr>
        <w:bidi/>
        <w:rPr>
          <w:b/>
          <w:bCs/>
          <w:sz w:val="18"/>
          <w:szCs w:val="18"/>
          <w:rtl/>
          <w:lang w:bidi="fa-IR"/>
        </w:rPr>
      </w:pPr>
      <w:r w:rsidRPr="00BB7FCC">
        <w:rPr>
          <w:rFonts w:hint="cs"/>
          <w:b/>
          <w:bCs/>
          <w:rtl/>
          <w:lang w:bidi="fa-IR"/>
        </w:rPr>
        <w:lastRenderedPageBreak/>
        <w:t xml:space="preserve">سناریو </w:t>
      </w:r>
      <w:r w:rsidR="00D91D4B" w:rsidRPr="00BB7FCC">
        <w:rPr>
          <w:rFonts w:hint="cs"/>
          <w:b/>
          <w:bCs/>
          <w:color w:val="C00000"/>
          <w:sz w:val="24"/>
          <w:szCs w:val="24"/>
          <w:rtl/>
          <w:lang w:bidi="fa-IR"/>
        </w:rPr>
        <w:t>افزایش تورم</w:t>
      </w:r>
      <w:r w:rsidR="00D91D4B" w:rsidRPr="00BB7FCC">
        <w:rPr>
          <w:b/>
          <w:bCs/>
          <w:rtl/>
          <w:lang w:bidi="fa-IR"/>
        </w:rPr>
        <w:br/>
      </w:r>
      <w:r w:rsidR="00A860C0" w:rsidRPr="00BB7FCC">
        <w:rPr>
          <w:rFonts w:hint="cs"/>
          <w:b/>
          <w:bCs/>
          <w:rtl/>
          <w:lang w:bidi="fa-IR"/>
        </w:rPr>
        <w:t xml:space="preserve"> </w:t>
      </w:r>
    </w:p>
    <w:p w14:paraId="28645829"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قیمت مصرف کننده و قدرت خرید</w:t>
      </w:r>
      <w:r w:rsidRPr="00BB7FCC">
        <w:rPr>
          <w:rFonts w:ascii="Segoe UI" w:eastAsia="Times New Roman" w:hAnsi="Segoe UI" w:cs="Segoe UI"/>
          <w:b/>
          <w:bCs/>
          <w:color w:val="374151"/>
          <w:sz w:val="20"/>
          <w:szCs w:val="20"/>
          <w:bdr w:val="single" w:sz="2" w:space="0" w:color="D9D9E3" w:frame="1"/>
        </w:rPr>
        <w:t>:</w:t>
      </w:r>
    </w:p>
    <w:p w14:paraId="2C96D804"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قیمت های مصرف کننده افزایش می یابد و منجر به کاهش قدرت خرید افراد می شود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این بدان معناست که با همان مقدار پول، کالاها و خدمات کمتری خریداری می شود</w:t>
      </w:r>
      <w:r w:rsidRPr="00BB7FCC">
        <w:rPr>
          <w:rFonts w:ascii="Segoe UI" w:eastAsia="Times New Roman" w:hAnsi="Segoe UI" w:cs="Segoe UI"/>
          <w:color w:val="374151"/>
          <w:sz w:val="20"/>
          <w:szCs w:val="20"/>
          <w:bdr w:val="single" w:sz="2" w:space="0" w:color="D9D9E3" w:frame="1"/>
        </w:rPr>
        <w:t>.</w:t>
      </w:r>
    </w:p>
    <w:p w14:paraId="31E9D0FE"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نرخ بهره</w:t>
      </w:r>
      <w:r w:rsidRPr="00BB7FCC">
        <w:rPr>
          <w:rFonts w:ascii="Segoe UI" w:eastAsia="Times New Roman" w:hAnsi="Segoe UI" w:cs="Segoe UI"/>
          <w:b/>
          <w:bCs/>
          <w:color w:val="374151"/>
          <w:sz w:val="20"/>
          <w:szCs w:val="20"/>
          <w:bdr w:val="single" w:sz="2" w:space="0" w:color="D9D9E3" w:frame="1"/>
        </w:rPr>
        <w:t>:</w:t>
      </w:r>
    </w:p>
    <w:p w14:paraId="72037B4F"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فدرال رزرو ممکن است با افزایش نرخ بهره به افزایش تورم پاسخ دهد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نرخ‌های بهره بالاتر می‌تواند بر هزینه‌های استقراض برای مصرف‌کنندگان و کسب‌وکارها تأثیر بگذارد و به طور بالقوه منجر به کاهش هزینه‌ها و سرمایه‌گذاری شود</w:t>
      </w:r>
      <w:r w:rsidRPr="00BB7FCC">
        <w:rPr>
          <w:rFonts w:ascii="Segoe UI" w:eastAsia="Times New Roman" w:hAnsi="Segoe UI" w:cs="Segoe UI"/>
          <w:color w:val="374151"/>
          <w:sz w:val="20"/>
          <w:szCs w:val="20"/>
          <w:bdr w:val="single" w:sz="2" w:space="0" w:color="D9D9E3" w:frame="1"/>
        </w:rPr>
        <w:t>.</w:t>
      </w:r>
    </w:p>
    <w:p w14:paraId="0A9E7A24"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دستمزد و حقوق</w:t>
      </w:r>
      <w:r w:rsidRPr="00BB7FCC">
        <w:rPr>
          <w:rFonts w:ascii="Segoe UI" w:eastAsia="Times New Roman" w:hAnsi="Segoe UI" w:cs="Segoe UI"/>
          <w:b/>
          <w:bCs/>
          <w:color w:val="374151"/>
          <w:sz w:val="20"/>
          <w:szCs w:val="20"/>
          <w:bdr w:val="single" w:sz="2" w:space="0" w:color="D9D9E3" w:frame="1"/>
        </w:rPr>
        <w:t>:</w:t>
      </w:r>
    </w:p>
    <w:p w14:paraId="7CC0750A"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با افزایش تورم، ممکن است بر کارفرمایان فشار وارد شود تا دستمزدها را افزایش دهند تا با افزایش هزینه های زندگی همگام شوند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این به طور بالقوه می تواند منجر به افزایش هزینه های نیروی کار برای مشاغل شود</w:t>
      </w:r>
      <w:r w:rsidRPr="00BB7FCC">
        <w:rPr>
          <w:rFonts w:ascii="Segoe UI" w:eastAsia="Times New Roman" w:hAnsi="Segoe UI" w:cs="Segoe UI"/>
          <w:color w:val="374151"/>
          <w:sz w:val="20"/>
          <w:szCs w:val="20"/>
          <w:bdr w:val="single" w:sz="2" w:space="0" w:color="D9D9E3" w:frame="1"/>
        </w:rPr>
        <w:t>.</w:t>
      </w:r>
    </w:p>
    <w:p w14:paraId="7E570926"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پس انداز و سرمایه گذاری</w:t>
      </w:r>
      <w:r w:rsidRPr="00BB7FCC">
        <w:rPr>
          <w:rFonts w:ascii="Segoe UI" w:eastAsia="Times New Roman" w:hAnsi="Segoe UI" w:cs="Segoe UI"/>
          <w:b/>
          <w:bCs/>
          <w:color w:val="374151"/>
          <w:sz w:val="20"/>
          <w:szCs w:val="20"/>
          <w:bdr w:val="single" w:sz="2" w:space="0" w:color="D9D9E3" w:frame="1"/>
        </w:rPr>
        <w:t>:</w:t>
      </w:r>
    </w:p>
    <w:p w14:paraId="6C06F535"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اگر نرخ بهره با تورم همگام نباشد، پس‌اندازکنندگان ممکن است شاهد کاهش بازده واقعی پس‌انداز خود باشند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علاوه بر این، سرمایه گذاران ممکن است نیاز داشته باشند که پرتفوی خود را برای در نظر گرفتن شرایط متغیر اقتصادی تنظیم کنند</w:t>
      </w:r>
      <w:r w:rsidRPr="00BB7FCC">
        <w:rPr>
          <w:rFonts w:ascii="Segoe UI" w:eastAsia="Times New Roman" w:hAnsi="Segoe UI" w:cs="Segoe UI"/>
          <w:color w:val="374151"/>
          <w:sz w:val="20"/>
          <w:szCs w:val="20"/>
          <w:bdr w:val="single" w:sz="2" w:space="0" w:color="D9D9E3" w:frame="1"/>
        </w:rPr>
        <w:t>.</w:t>
      </w:r>
    </w:p>
    <w:p w14:paraId="61F9DC93"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مخارج و بدهی دولت</w:t>
      </w:r>
      <w:r w:rsidRPr="00BB7FCC">
        <w:rPr>
          <w:rFonts w:ascii="Segoe UI" w:eastAsia="Times New Roman" w:hAnsi="Segoe UI" w:cs="Segoe UI"/>
          <w:b/>
          <w:bCs/>
          <w:color w:val="374151"/>
          <w:sz w:val="20"/>
          <w:szCs w:val="20"/>
          <w:bdr w:val="single" w:sz="2" w:space="0" w:color="D9D9E3" w:frame="1"/>
        </w:rPr>
        <w:t>:</w:t>
      </w:r>
    </w:p>
    <w:p w14:paraId="498FEA03"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افزایش تورم می تواند بر امور مالی دولت تأثیر بگذارد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ممکن است هزینه خدمات بدهی موجود را افزایش دهد و به طور بالقوه منجر به مخارج بالاتر دولت شود</w:t>
      </w:r>
      <w:r w:rsidRPr="00BB7FCC">
        <w:rPr>
          <w:rFonts w:ascii="Segoe UI" w:eastAsia="Times New Roman" w:hAnsi="Segoe UI" w:cs="Segoe UI"/>
          <w:color w:val="374151"/>
          <w:sz w:val="20"/>
          <w:szCs w:val="20"/>
          <w:bdr w:val="single" w:sz="2" w:space="0" w:color="D9D9E3" w:frame="1"/>
        </w:rPr>
        <w:t>.</w:t>
      </w:r>
    </w:p>
    <w:p w14:paraId="31116389"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هزینه های کسب و کار و استراتژی های قیمت گذاری</w:t>
      </w:r>
      <w:r w:rsidRPr="00BB7FCC">
        <w:rPr>
          <w:rFonts w:ascii="Segoe UI" w:eastAsia="Times New Roman" w:hAnsi="Segoe UI" w:cs="Segoe UI"/>
          <w:b/>
          <w:bCs/>
          <w:color w:val="374151"/>
          <w:sz w:val="20"/>
          <w:szCs w:val="20"/>
          <w:bdr w:val="single" w:sz="2" w:space="0" w:color="D9D9E3" w:frame="1"/>
        </w:rPr>
        <w:t>:</w:t>
      </w:r>
    </w:p>
    <w:p w14:paraId="03244E92"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کسب و کارها ممکن است به دلیل تورم با هزینه های ورودی بالاتری روبرو شوند که می تواند بر حاشیه سود آنها تأثیر بگذارد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آنها همچنین ممکن است نیاز داشته باشند که استراتژی های قیمت گذاری خود را برای در نظر گرفتن افزایش هزینه ها تنظیم کنند</w:t>
      </w:r>
      <w:r w:rsidRPr="00BB7FCC">
        <w:rPr>
          <w:rFonts w:ascii="Segoe UI" w:eastAsia="Times New Roman" w:hAnsi="Segoe UI" w:cs="Segoe UI"/>
          <w:color w:val="374151"/>
          <w:sz w:val="20"/>
          <w:szCs w:val="20"/>
          <w:bdr w:val="single" w:sz="2" w:space="0" w:color="D9D9E3" w:frame="1"/>
        </w:rPr>
        <w:t>.</w:t>
      </w:r>
    </w:p>
    <w:p w14:paraId="22E6FBAD"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رفتار مصرف کننده</w:t>
      </w:r>
      <w:r w:rsidRPr="00BB7FCC">
        <w:rPr>
          <w:rFonts w:ascii="Segoe UI" w:eastAsia="Times New Roman" w:hAnsi="Segoe UI" w:cs="Segoe UI"/>
          <w:b/>
          <w:bCs/>
          <w:color w:val="374151"/>
          <w:sz w:val="20"/>
          <w:szCs w:val="20"/>
          <w:bdr w:val="single" w:sz="2" w:space="0" w:color="D9D9E3" w:frame="1"/>
        </w:rPr>
        <w:t>:</w:t>
      </w:r>
    </w:p>
    <w:p w14:paraId="1251DE04"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مصرف کنندگان ممکن است عادات خرج کردن خود را در پاسخ به قیمت های بالاتر تغییر دهند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آنها ممکن است خریدهای ضروری را در اولویت قرار دهند و هزینه های اختیاری را کاهش دهند</w:t>
      </w:r>
      <w:r w:rsidRPr="00BB7FCC">
        <w:rPr>
          <w:rFonts w:ascii="Segoe UI" w:eastAsia="Times New Roman" w:hAnsi="Segoe UI" w:cs="Segoe UI"/>
          <w:color w:val="374151"/>
          <w:sz w:val="20"/>
          <w:szCs w:val="20"/>
          <w:bdr w:val="single" w:sz="2" w:space="0" w:color="D9D9E3" w:frame="1"/>
        </w:rPr>
        <w:t>.</w:t>
      </w:r>
    </w:p>
    <w:p w14:paraId="69BEF27A"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تجارت بین المللی و نرخ ارز</w:t>
      </w:r>
      <w:r w:rsidRPr="00BB7FCC">
        <w:rPr>
          <w:rFonts w:ascii="Segoe UI" w:eastAsia="Times New Roman" w:hAnsi="Segoe UI" w:cs="Segoe UI"/>
          <w:b/>
          <w:bCs/>
          <w:color w:val="374151"/>
          <w:sz w:val="20"/>
          <w:szCs w:val="20"/>
          <w:bdr w:val="single" w:sz="2" w:space="0" w:color="D9D9E3" w:frame="1"/>
        </w:rPr>
        <w:t>:</w:t>
      </w:r>
    </w:p>
    <w:p w14:paraId="5D6926E8"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تورم می تواند بر رقابت بین المللی یک کشور تأثیر بگذارد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اگر قیمت ها به طور قابل توجهی در ایالات متحده افزایش یابد، ممکن است بر حجم صادرات و ارزش دلار آمریکا در بازارهای جهانی تأثیر بگذارد</w:t>
      </w:r>
      <w:r w:rsidRPr="00BB7FCC">
        <w:rPr>
          <w:rFonts w:ascii="Segoe UI" w:eastAsia="Times New Roman" w:hAnsi="Segoe UI" w:cs="Segoe UI"/>
          <w:color w:val="374151"/>
          <w:sz w:val="20"/>
          <w:szCs w:val="20"/>
          <w:bdr w:val="single" w:sz="2" w:space="0" w:color="D9D9E3" w:frame="1"/>
        </w:rPr>
        <w:t>.</w:t>
      </w:r>
    </w:p>
    <w:p w14:paraId="26068466"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توزیع درآمد</w:t>
      </w:r>
      <w:r w:rsidRPr="00BB7FCC">
        <w:rPr>
          <w:rFonts w:ascii="Segoe UI" w:eastAsia="Times New Roman" w:hAnsi="Segoe UI" w:cs="Segoe UI"/>
          <w:b/>
          <w:bCs/>
          <w:color w:val="374151"/>
          <w:sz w:val="20"/>
          <w:szCs w:val="20"/>
          <w:bdr w:val="single" w:sz="2" w:space="0" w:color="D9D9E3" w:frame="1"/>
        </w:rPr>
        <w:t>:</w:t>
      </w:r>
    </w:p>
    <w:p w14:paraId="63120908" w14:textId="77777777" w:rsidR="00BB7FCC" w:rsidRPr="00BB7FCC" w:rsidRDefault="00BB7FCC" w:rsidP="00BB7FCC">
      <w:pPr>
        <w:numPr>
          <w:ilvl w:val="1"/>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تورم می تواند بر گروه های درآمدی مختلف تأثیر متفاوتی بگذارد</w:t>
      </w:r>
      <w:r w:rsidRPr="00BB7FCC">
        <w:rPr>
          <w:rFonts w:ascii="Segoe UI" w:eastAsia="Times New Roman" w:hAnsi="Segoe UI" w:cs="Segoe UI"/>
          <w:color w:val="374151"/>
          <w:sz w:val="20"/>
          <w:szCs w:val="20"/>
          <w:bdr w:val="single" w:sz="2" w:space="0" w:color="D9D9E3" w:frame="1"/>
        </w:rPr>
        <w:t xml:space="preserve">. </w:t>
      </w:r>
      <w:r w:rsidRPr="00BB7FCC">
        <w:rPr>
          <w:rFonts w:ascii="Segoe UI" w:eastAsia="Times New Roman" w:hAnsi="Segoe UI" w:cs="Segoe UI"/>
          <w:color w:val="374151"/>
          <w:sz w:val="20"/>
          <w:szCs w:val="20"/>
          <w:bdr w:val="single" w:sz="2" w:space="0" w:color="D9D9E3" w:frame="1"/>
          <w:rtl/>
        </w:rPr>
        <w:t>کسانی که درآمد ثابت دارند، مانند بازنشستگان، ممکن است به ویژه در برابر فرسایش قدرت خرید آسیب پذیر باشند</w:t>
      </w:r>
      <w:r w:rsidRPr="00BB7FCC">
        <w:rPr>
          <w:rFonts w:ascii="Segoe UI" w:eastAsia="Times New Roman" w:hAnsi="Segoe UI" w:cs="Segoe UI"/>
          <w:color w:val="374151"/>
          <w:sz w:val="20"/>
          <w:szCs w:val="20"/>
          <w:bdr w:val="single" w:sz="2" w:space="0" w:color="D9D9E3" w:frame="1"/>
        </w:rPr>
        <w:t>.</w:t>
      </w:r>
    </w:p>
    <w:p w14:paraId="45F158CA" w14:textId="77777777" w:rsidR="00BB7FCC" w:rsidRPr="00BB7FCC" w:rsidRDefault="00BB7FCC" w:rsidP="00BB7FCC">
      <w:pPr>
        <w:numPr>
          <w:ilvl w:val="0"/>
          <w:numId w:val="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b/>
          <w:bCs/>
          <w:color w:val="374151"/>
          <w:sz w:val="20"/>
          <w:szCs w:val="20"/>
          <w:bdr w:val="single" w:sz="2" w:space="0" w:color="D9D9E3" w:frame="1"/>
          <w:rtl/>
        </w:rPr>
        <w:t>تخصیص سرمایه گذاری</w:t>
      </w:r>
      <w:r w:rsidRPr="00BB7FCC">
        <w:rPr>
          <w:rFonts w:ascii="Segoe UI" w:eastAsia="Times New Roman" w:hAnsi="Segoe UI" w:cs="Segoe UI"/>
          <w:b/>
          <w:bCs/>
          <w:color w:val="374151"/>
          <w:sz w:val="20"/>
          <w:szCs w:val="20"/>
          <w:bdr w:val="single" w:sz="2" w:space="0" w:color="D9D9E3" w:frame="1"/>
        </w:rPr>
        <w:t>:</w:t>
      </w:r>
    </w:p>
    <w:p w14:paraId="56E811E7" w14:textId="6F69CEE4" w:rsidR="00BB7FCC" w:rsidRPr="006E56DC" w:rsidRDefault="00BB7FCC" w:rsidP="00BB7FCC">
      <w:pPr>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BB7FCC">
        <w:rPr>
          <w:rFonts w:ascii="Segoe UI" w:eastAsia="Times New Roman" w:hAnsi="Segoe UI" w:cs="Segoe UI"/>
          <w:color w:val="374151"/>
          <w:sz w:val="20"/>
          <w:szCs w:val="20"/>
          <w:bdr w:val="single" w:sz="2" w:space="0" w:color="D9D9E3" w:frame="1"/>
          <w:rtl/>
        </w:rPr>
        <w:t>سرمایه گذاران ممکن است نیاز به تجدید نظر در استراتژی های تخصیص دارایی خود داشته باشند تا اثرات بالقوه افزایش تورم بر طبقات مختلف دارایی را در نظر بگیرند</w:t>
      </w:r>
      <w:r w:rsidRPr="00BB7FCC">
        <w:rPr>
          <w:rFonts w:ascii="Segoe UI" w:eastAsia="Times New Roman" w:hAnsi="Segoe UI" w:cs="Segoe UI"/>
          <w:color w:val="374151"/>
          <w:sz w:val="20"/>
          <w:szCs w:val="20"/>
          <w:bdr w:val="single" w:sz="2" w:space="0" w:color="D9D9E3" w:frame="1"/>
        </w:rPr>
        <w:t>.</w:t>
      </w:r>
    </w:p>
    <w:p w14:paraId="4932FCC2" w14:textId="77777777" w:rsidR="00C97ADC" w:rsidRPr="00BB7FCC" w:rsidRDefault="00C97ADC" w:rsidP="00C97ADC">
      <w:pPr>
        <w:pBdr>
          <w:top w:val="single" w:sz="2" w:space="0" w:color="D9D9E3"/>
          <w:left w:val="single" w:sz="2" w:space="5" w:color="D9D9E3"/>
          <w:bottom w:val="single" w:sz="2" w:space="0" w:color="D9D9E3"/>
          <w:right w:val="single" w:sz="2" w:space="0" w:color="D9D9E3"/>
        </w:pBdr>
        <w:shd w:val="clear" w:color="auto" w:fill="F7F7F8"/>
        <w:bidi/>
        <w:spacing w:after="0" w:line="240" w:lineRule="auto"/>
        <w:ind w:left="720"/>
        <w:rPr>
          <w:rFonts w:ascii="Segoe UI" w:eastAsia="Times New Roman" w:hAnsi="Segoe UI" w:cs="Segoe UI"/>
          <w:color w:val="374151"/>
          <w:sz w:val="20"/>
          <w:szCs w:val="20"/>
        </w:rPr>
      </w:pPr>
    </w:p>
    <w:p w14:paraId="5DCE92C2" w14:textId="77777777" w:rsidR="006E56DC" w:rsidRDefault="006E56DC" w:rsidP="00C97ADC">
      <w:pPr>
        <w:bidi/>
        <w:rPr>
          <w:b/>
          <w:bCs/>
          <w:sz w:val="24"/>
          <w:szCs w:val="24"/>
          <w:rtl/>
          <w:lang w:bidi="fa-IR"/>
        </w:rPr>
      </w:pPr>
    </w:p>
    <w:p w14:paraId="4F449DBA" w14:textId="3A03AB15" w:rsidR="006E56DC" w:rsidRDefault="006E56DC" w:rsidP="006E56DC">
      <w:pPr>
        <w:bidi/>
        <w:rPr>
          <w:b/>
          <w:bCs/>
          <w:sz w:val="24"/>
          <w:szCs w:val="24"/>
          <w:rtl/>
          <w:lang w:bidi="fa-IR"/>
        </w:rPr>
      </w:pPr>
    </w:p>
    <w:p w14:paraId="39C71A1F" w14:textId="2641FAC5" w:rsidR="009270C0" w:rsidRDefault="009270C0" w:rsidP="009270C0">
      <w:pPr>
        <w:bidi/>
        <w:rPr>
          <w:b/>
          <w:bCs/>
          <w:sz w:val="24"/>
          <w:szCs w:val="24"/>
          <w:rtl/>
          <w:lang w:bidi="fa-IR"/>
        </w:rPr>
      </w:pPr>
    </w:p>
    <w:p w14:paraId="4C3E136F" w14:textId="047C6830" w:rsidR="009270C0" w:rsidRDefault="009270C0" w:rsidP="009270C0">
      <w:pPr>
        <w:bidi/>
        <w:rPr>
          <w:b/>
          <w:bCs/>
          <w:sz w:val="24"/>
          <w:szCs w:val="24"/>
          <w:rtl/>
          <w:lang w:bidi="fa-IR"/>
        </w:rPr>
      </w:pPr>
    </w:p>
    <w:p w14:paraId="33B5AB44" w14:textId="5FCB21C5" w:rsidR="009270C0" w:rsidRDefault="001E60A5" w:rsidP="009270C0">
      <w:pPr>
        <w:bidi/>
        <w:rPr>
          <w:b/>
          <w:bCs/>
          <w:sz w:val="24"/>
          <w:szCs w:val="24"/>
          <w:lang w:bidi="fa-IR"/>
        </w:rPr>
      </w:pPr>
      <w:r>
        <w:rPr>
          <w:rFonts w:hint="cs"/>
          <w:b/>
          <w:bCs/>
          <w:sz w:val="24"/>
          <w:szCs w:val="24"/>
          <w:rtl/>
          <w:lang w:bidi="fa-IR"/>
        </w:rPr>
        <w:t xml:space="preserve"> </w:t>
      </w:r>
    </w:p>
    <w:p w14:paraId="65D3E1E2" w14:textId="760C41C8" w:rsidR="00BB7FCC" w:rsidRDefault="00C97ADC" w:rsidP="006E56DC">
      <w:pPr>
        <w:bidi/>
        <w:rPr>
          <w:b/>
          <w:bCs/>
          <w:color w:val="C00000"/>
          <w:sz w:val="24"/>
          <w:szCs w:val="24"/>
          <w:rtl/>
          <w:lang w:bidi="fa-IR"/>
        </w:rPr>
      </w:pPr>
      <w:r w:rsidRPr="00C97ADC">
        <w:rPr>
          <w:rFonts w:hint="cs"/>
          <w:b/>
          <w:bCs/>
          <w:sz w:val="24"/>
          <w:szCs w:val="24"/>
          <w:rtl/>
          <w:lang w:bidi="fa-IR"/>
        </w:rPr>
        <w:lastRenderedPageBreak/>
        <w:t xml:space="preserve">تخصیص دارایی در </w:t>
      </w:r>
      <w:r w:rsidRPr="00C97ADC">
        <w:rPr>
          <w:rFonts w:hint="cs"/>
          <w:b/>
          <w:bCs/>
          <w:color w:val="C00000"/>
          <w:sz w:val="24"/>
          <w:szCs w:val="24"/>
          <w:rtl/>
          <w:lang w:bidi="fa-IR"/>
        </w:rPr>
        <w:t>رشد تورم</w:t>
      </w:r>
    </w:p>
    <w:p w14:paraId="369A596A" w14:textId="77777777" w:rsidR="00C97ADC" w:rsidRPr="00C97ADC" w:rsidRDefault="00C97ADC" w:rsidP="00C97ADC">
      <w:pPr>
        <w:bidi/>
        <w:rPr>
          <w:b/>
          <w:bCs/>
          <w:color w:val="C00000"/>
          <w:sz w:val="20"/>
          <w:szCs w:val="20"/>
          <w:rtl/>
          <w:lang w:bidi="fa-IR"/>
        </w:rPr>
      </w:pPr>
    </w:p>
    <w:p w14:paraId="413CE1DA"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دارایی های واقعی</w:t>
      </w:r>
      <w:r w:rsidRPr="00C97ADC">
        <w:rPr>
          <w:rFonts w:ascii="Segoe UI" w:eastAsia="Times New Roman" w:hAnsi="Segoe UI" w:cs="Segoe UI"/>
          <w:b/>
          <w:bCs/>
          <w:color w:val="374151"/>
          <w:sz w:val="20"/>
          <w:szCs w:val="20"/>
          <w:bdr w:val="single" w:sz="2" w:space="0" w:color="D9D9E3" w:frame="1"/>
        </w:rPr>
        <w:t>:</w:t>
      </w:r>
    </w:p>
    <w:p w14:paraId="57B14B66"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دارایی های واقعی مانند املاک و مستغلات، کالاها (مانند طلا و نقره) و حتی اقلام کلکسیونی می توانند در یک محیط تورمی جذاب باشند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این دارایی ها ارزش ذاتی دارند و ممکن است ارزش خود را در مواجهه با افزایش قیمت ها حفظ کنند</w:t>
      </w:r>
      <w:r w:rsidRPr="00C97ADC">
        <w:rPr>
          <w:rFonts w:ascii="Segoe UI" w:eastAsia="Times New Roman" w:hAnsi="Segoe UI" w:cs="Segoe UI"/>
          <w:color w:val="374151"/>
          <w:sz w:val="20"/>
          <w:szCs w:val="20"/>
          <w:bdr w:val="single" w:sz="2" w:space="0" w:color="D9D9E3" w:frame="1"/>
        </w:rPr>
        <w:t>.</w:t>
      </w:r>
    </w:p>
    <w:p w14:paraId="47A674C7"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سهام شرکت های مقاوم در برابر تورم</w:t>
      </w:r>
      <w:r w:rsidRPr="00C97ADC">
        <w:rPr>
          <w:rFonts w:ascii="Segoe UI" w:eastAsia="Times New Roman" w:hAnsi="Segoe UI" w:cs="Segoe UI"/>
          <w:b/>
          <w:bCs/>
          <w:color w:val="374151"/>
          <w:sz w:val="20"/>
          <w:szCs w:val="20"/>
          <w:bdr w:val="single" w:sz="2" w:space="0" w:color="D9D9E3" w:frame="1"/>
        </w:rPr>
        <w:t>:</w:t>
      </w:r>
    </w:p>
    <w:p w14:paraId="57DABF46"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سهام شرکت ها در بخش هایی که تمایل دارند در دوره های تورمی عملکرد خوبی داشته باشند، مانند سهام در صنایعی مانند آب و برق، مراقبت های بهداشتی و منابع طبیعی، ممکن است مورد توجه باشند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این بخش ها اغلب محصولات یا خدماتی با تقاضای نسبتاً پایدار دارند</w:t>
      </w:r>
      <w:r w:rsidRPr="00C97ADC">
        <w:rPr>
          <w:rFonts w:ascii="Segoe UI" w:eastAsia="Times New Roman" w:hAnsi="Segoe UI" w:cs="Segoe UI"/>
          <w:color w:val="374151"/>
          <w:sz w:val="20"/>
          <w:szCs w:val="20"/>
          <w:bdr w:val="single" w:sz="2" w:space="0" w:color="D9D9E3" w:frame="1"/>
        </w:rPr>
        <w:t>.</w:t>
      </w:r>
    </w:p>
    <w:p w14:paraId="7DE8B71E"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اوراق بهادار محافظت شده از تورم خزانه داری</w:t>
      </w:r>
      <w:r w:rsidRPr="00C97ADC">
        <w:rPr>
          <w:rFonts w:ascii="Segoe UI" w:eastAsia="Times New Roman" w:hAnsi="Segoe UI" w:cs="Segoe UI"/>
          <w:b/>
          <w:bCs/>
          <w:color w:val="374151"/>
          <w:sz w:val="20"/>
          <w:szCs w:val="20"/>
          <w:bdr w:val="single" w:sz="2" w:space="0" w:color="D9D9E3" w:frame="1"/>
        </w:rPr>
        <w:t xml:space="preserve"> (TIPS):</w:t>
      </w:r>
    </w:p>
    <w:p w14:paraId="63C6002B"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Pr>
        <w:t xml:space="preserve">TIPS </w:t>
      </w:r>
      <w:r w:rsidRPr="00C97ADC">
        <w:rPr>
          <w:rFonts w:ascii="Segoe UI" w:eastAsia="Times New Roman" w:hAnsi="Segoe UI" w:cs="Segoe UI"/>
          <w:color w:val="374151"/>
          <w:sz w:val="20"/>
          <w:szCs w:val="20"/>
          <w:bdr w:val="single" w:sz="2" w:space="0" w:color="D9D9E3" w:frame="1"/>
          <w:rtl/>
        </w:rPr>
        <w:t>اوراق قرضه دولتی هستند که به طور خاص برای محافظت در برابر تورم طراحی شده اند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آنها ارزش خود را با تغییرات در شاخص قیمت مصرف کننده</w:t>
      </w:r>
      <w:r w:rsidRPr="00C97ADC">
        <w:rPr>
          <w:rFonts w:ascii="Segoe UI" w:eastAsia="Times New Roman" w:hAnsi="Segoe UI" w:cs="Segoe UI"/>
          <w:color w:val="374151"/>
          <w:sz w:val="20"/>
          <w:szCs w:val="20"/>
          <w:bdr w:val="single" w:sz="2" w:space="0" w:color="D9D9E3" w:frame="1"/>
        </w:rPr>
        <w:t xml:space="preserve"> (CPI) </w:t>
      </w:r>
      <w:r w:rsidRPr="00C97ADC">
        <w:rPr>
          <w:rFonts w:ascii="Segoe UI" w:eastAsia="Times New Roman" w:hAnsi="Segoe UI" w:cs="Segoe UI"/>
          <w:color w:val="374151"/>
          <w:sz w:val="20"/>
          <w:szCs w:val="20"/>
          <w:bdr w:val="single" w:sz="2" w:space="0" w:color="D9D9E3" w:frame="1"/>
          <w:rtl/>
        </w:rPr>
        <w:t>تنظیم می کنند، که می تواند به حفظ قدرت خرید کمک کند</w:t>
      </w:r>
      <w:r w:rsidRPr="00C97ADC">
        <w:rPr>
          <w:rFonts w:ascii="Segoe UI" w:eastAsia="Times New Roman" w:hAnsi="Segoe UI" w:cs="Segoe UI"/>
          <w:color w:val="374151"/>
          <w:sz w:val="20"/>
          <w:szCs w:val="20"/>
          <w:bdr w:val="single" w:sz="2" w:space="0" w:color="D9D9E3" w:frame="1"/>
        </w:rPr>
        <w:t>.</w:t>
      </w:r>
    </w:p>
    <w:p w14:paraId="3E015EA4"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سهام پرداخت کننده سود</w:t>
      </w:r>
      <w:r w:rsidRPr="00C97ADC">
        <w:rPr>
          <w:rFonts w:ascii="Segoe UI" w:eastAsia="Times New Roman" w:hAnsi="Segoe UI" w:cs="Segoe UI"/>
          <w:b/>
          <w:bCs/>
          <w:color w:val="374151"/>
          <w:sz w:val="20"/>
          <w:szCs w:val="20"/>
          <w:bdr w:val="single" w:sz="2" w:space="0" w:color="D9D9E3" w:frame="1"/>
        </w:rPr>
        <w:t>:</w:t>
      </w:r>
    </w:p>
    <w:p w14:paraId="55989E6E"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سهام شرکت هایی که سابقه پرداخت سود سهام ثابت دارند می تواند جذاب باشد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درآمد سود سهام می تواند به جبران اثرات فرسایشی تورم کمک کند</w:t>
      </w:r>
      <w:r w:rsidRPr="00C97ADC">
        <w:rPr>
          <w:rFonts w:ascii="Segoe UI" w:eastAsia="Times New Roman" w:hAnsi="Segoe UI" w:cs="Segoe UI"/>
          <w:color w:val="374151"/>
          <w:sz w:val="20"/>
          <w:szCs w:val="20"/>
          <w:bdr w:val="single" w:sz="2" w:space="0" w:color="D9D9E3" w:frame="1"/>
        </w:rPr>
        <w:t>.</w:t>
      </w:r>
    </w:p>
    <w:p w14:paraId="5B02CE88"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اوراق قرضه مرتبط با تورم</w:t>
      </w:r>
      <w:r w:rsidRPr="00C97ADC">
        <w:rPr>
          <w:rFonts w:ascii="Segoe UI" w:eastAsia="Times New Roman" w:hAnsi="Segoe UI" w:cs="Segoe UI"/>
          <w:b/>
          <w:bCs/>
          <w:color w:val="374151"/>
          <w:sz w:val="20"/>
          <w:szCs w:val="20"/>
          <w:bdr w:val="single" w:sz="2" w:space="0" w:color="D9D9E3" w:frame="1"/>
        </w:rPr>
        <w:t>:</w:t>
      </w:r>
    </w:p>
    <w:p w14:paraId="15BA18D1"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علاوه بر</w:t>
      </w:r>
      <w:r w:rsidRPr="00C97ADC">
        <w:rPr>
          <w:rFonts w:ascii="Segoe UI" w:eastAsia="Times New Roman" w:hAnsi="Segoe UI" w:cs="Segoe UI"/>
          <w:color w:val="374151"/>
          <w:sz w:val="20"/>
          <w:szCs w:val="20"/>
          <w:bdr w:val="single" w:sz="2" w:space="0" w:color="D9D9E3" w:frame="1"/>
        </w:rPr>
        <w:t xml:space="preserve"> TIPS</w:t>
      </w:r>
      <w:r w:rsidRPr="00C97ADC">
        <w:rPr>
          <w:rFonts w:ascii="Segoe UI" w:eastAsia="Times New Roman" w:hAnsi="Segoe UI" w:cs="Segoe UI"/>
          <w:color w:val="374151"/>
          <w:sz w:val="20"/>
          <w:szCs w:val="20"/>
          <w:bdr w:val="single" w:sz="2" w:space="0" w:color="D9D9E3" w:frame="1"/>
          <w:rtl/>
        </w:rPr>
        <w:t>، اوراق قرضه مرتبط با تورم دیگری نیز وجود دارد که توسط دولت‌ها و موسسات مختلف ارائه می‌شود که می‌توانند در برابر افزایش قیمت‌ها محافظت کنند</w:t>
      </w:r>
      <w:r w:rsidRPr="00C97ADC">
        <w:rPr>
          <w:rFonts w:ascii="Segoe UI" w:eastAsia="Times New Roman" w:hAnsi="Segoe UI" w:cs="Segoe UI"/>
          <w:color w:val="374151"/>
          <w:sz w:val="20"/>
          <w:szCs w:val="20"/>
          <w:bdr w:val="single" w:sz="2" w:space="0" w:color="D9D9E3" w:frame="1"/>
        </w:rPr>
        <w:t>.</w:t>
      </w:r>
    </w:p>
    <w:p w14:paraId="1F56C280"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کالاها و فلزات گرانبها</w:t>
      </w:r>
      <w:r w:rsidRPr="00C97ADC">
        <w:rPr>
          <w:rFonts w:ascii="Segoe UI" w:eastAsia="Times New Roman" w:hAnsi="Segoe UI" w:cs="Segoe UI"/>
          <w:b/>
          <w:bCs/>
          <w:color w:val="374151"/>
          <w:sz w:val="20"/>
          <w:szCs w:val="20"/>
          <w:bdr w:val="single" w:sz="2" w:space="0" w:color="D9D9E3" w:frame="1"/>
        </w:rPr>
        <w:t>:</w:t>
      </w:r>
    </w:p>
    <w:p w14:paraId="5E70614B"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سرمایه گذاری در کالاهایی مانند نفت، محصولات کشاورزی یا فلزات می تواند راهی برای نگهداری مستقیم دارایی هایی با ارزش ذاتی باشد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فلزات گرانبها مانند طلا و نقره از لحاظ تاریخی انتخاب های محبوبی برای محافظت در برابر تورم بوده اند</w:t>
      </w:r>
      <w:r w:rsidRPr="00C97ADC">
        <w:rPr>
          <w:rFonts w:ascii="Segoe UI" w:eastAsia="Times New Roman" w:hAnsi="Segoe UI" w:cs="Segoe UI"/>
          <w:color w:val="374151"/>
          <w:sz w:val="20"/>
          <w:szCs w:val="20"/>
          <w:bdr w:val="single" w:sz="2" w:space="0" w:color="D9D9E3" w:frame="1"/>
        </w:rPr>
        <w:t>.</w:t>
      </w:r>
    </w:p>
    <w:p w14:paraId="18516E50"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سالیانه های شاخص تورم</w:t>
      </w:r>
      <w:r w:rsidRPr="00C97ADC">
        <w:rPr>
          <w:rFonts w:ascii="Segoe UI" w:eastAsia="Times New Roman" w:hAnsi="Segoe UI" w:cs="Segoe UI"/>
          <w:b/>
          <w:bCs/>
          <w:color w:val="374151"/>
          <w:sz w:val="20"/>
          <w:szCs w:val="20"/>
          <w:bdr w:val="single" w:sz="2" w:space="0" w:color="D9D9E3" w:frame="1"/>
        </w:rPr>
        <w:t>:</w:t>
      </w:r>
    </w:p>
    <w:p w14:paraId="0701B467"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سالیانه هایی که با تورم شاخص می شوند، می توانند جریان درآمد قابل اعتمادی را فراهم کنند که با افزایش قیمت ها همگام است</w:t>
      </w:r>
      <w:r w:rsidRPr="00C97ADC">
        <w:rPr>
          <w:rFonts w:ascii="Segoe UI" w:eastAsia="Times New Roman" w:hAnsi="Segoe UI" w:cs="Segoe UI"/>
          <w:color w:val="374151"/>
          <w:sz w:val="20"/>
          <w:szCs w:val="20"/>
          <w:bdr w:val="single" w:sz="2" w:space="0" w:color="D9D9E3" w:frame="1"/>
        </w:rPr>
        <w:t>.</w:t>
      </w:r>
    </w:p>
    <w:p w14:paraId="677295E1"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ارزهای دیجیتال</w:t>
      </w:r>
      <w:r w:rsidRPr="00C97ADC">
        <w:rPr>
          <w:rFonts w:ascii="Segoe UI" w:eastAsia="Times New Roman" w:hAnsi="Segoe UI" w:cs="Segoe UI"/>
          <w:b/>
          <w:bCs/>
          <w:color w:val="374151"/>
          <w:sz w:val="20"/>
          <w:szCs w:val="20"/>
          <w:bdr w:val="single" w:sz="2" w:space="0" w:color="D9D9E3" w:frame="1"/>
        </w:rPr>
        <w:t>:</w:t>
      </w:r>
    </w:p>
    <w:p w14:paraId="31ECB700"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برخی از افراد ممکن است به ارزهای دیجیتال مانند بیت کوین به عنوان یک ذخیره ارزش جایگزین روی بیاورند</w:t>
      </w:r>
      <w:r w:rsidRPr="00C97ADC">
        <w:rPr>
          <w:rFonts w:ascii="Segoe UI" w:eastAsia="Times New Roman" w:hAnsi="Segoe UI" w:cs="Segoe UI"/>
          <w:color w:val="374151"/>
          <w:sz w:val="20"/>
          <w:szCs w:val="20"/>
          <w:bdr w:val="single" w:sz="2" w:space="0" w:color="D9D9E3" w:frame="1"/>
        </w:rPr>
        <w:t xml:space="preserve">. </w:t>
      </w:r>
      <w:r w:rsidRPr="00C97ADC">
        <w:rPr>
          <w:rFonts w:ascii="Segoe UI" w:eastAsia="Times New Roman" w:hAnsi="Segoe UI" w:cs="Segoe UI"/>
          <w:color w:val="374151"/>
          <w:sz w:val="20"/>
          <w:szCs w:val="20"/>
          <w:bdr w:val="single" w:sz="2" w:space="0" w:color="D9D9E3" w:frame="1"/>
          <w:rtl/>
        </w:rPr>
        <w:t>با این حال، توجه به این نکته مهم است که ارزهای رمزنگاری شده می توانند بسیار نوسان و سفته بازی باشند</w:t>
      </w:r>
      <w:r w:rsidRPr="00C97ADC">
        <w:rPr>
          <w:rFonts w:ascii="Segoe UI" w:eastAsia="Times New Roman" w:hAnsi="Segoe UI" w:cs="Segoe UI"/>
          <w:color w:val="374151"/>
          <w:sz w:val="20"/>
          <w:szCs w:val="20"/>
          <w:bdr w:val="single" w:sz="2" w:space="0" w:color="D9D9E3" w:frame="1"/>
        </w:rPr>
        <w:t>.</w:t>
      </w:r>
    </w:p>
    <w:p w14:paraId="613541CE"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ارزها و دارایی های خارجی</w:t>
      </w:r>
      <w:r w:rsidRPr="00C97ADC">
        <w:rPr>
          <w:rFonts w:ascii="Segoe UI" w:eastAsia="Times New Roman" w:hAnsi="Segoe UI" w:cs="Segoe UI"/>
          <w:b/>
          <w:bCs/>
          <w:color w:val="374151"/>
          <w:sz w:val="20"/>
          <w:szCs w:val="20"/>
          <w:bdr w:val="single" w:sz="2" w:space="0" w:color="D9D9E3" w:frame="1"/>
        </w:rPr>
        <w:t>:</w:t>
      </w:r>
    </w:p>
    <w:p w14:paraId="532A6EA0"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تنوع بخشی به ارزهای خارجی یا سرمایه گذاری در دارایی های ارزهای خارجی می تواند یک استراتژی برای محافظت در برابر تورم داخلی باشد</w:t>
      </w:r>
      <w:r w:rsidRPr="00C97ADC">
        <w:rPr>
          <w:rFonts w:ascii="Segoe UI" w:eastAsia="Times New Roman" w:hAnsi="Segoe UI" w:cs="Segoe UI"/>
          <w:color w:val="374151"/>
          <w:sz w:val="20"/>
          <w:szCs w:val="20"/>
          <w:bdr w:val="single" w:sz="2" w:space="0" w:color="D9D9E3" w:frame="1"/>
        </w:rPr>
        <w:t>.</w:t>
      </w:r>
    </w:p>
    <w:p w14:paraId="1DE2D475" w14:textId="77777777" w:rsidR="00C97ADC" w:rsidRPr="00C97ADC" w:rsidRDefault="00C97ADC" w:rsidP="00C97ADC">
      <w:pPr>
        <w:numPr>
          <w:ilvl w:val="0"/>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b/>
          <w:bCs/>
          <w:color w:val="374151"/>
          <w:sz w:val="20"/>
          <w:szCs w:val="20"/>
          <w:bdr w:val="single" w:sz="2" w:space="0" w:color="D9D9E3" w:frame="1"/>
          <w:rtl/>
        </w:rPr>
        <w:t>وجوه بازده واقعی</w:t>
      </w:r>
      <w:r w:rsidRPr="00C97ADC">
        <w:rPr>
          <w:rFonts w:ascii="Segoe UI" w:eastAsia="Times New Roman" w:hAnsi="Segoe UI" w:cs="Segoe UI"/>
          <w:b/>
          <w:bCs/>
          <w:color w:val="374151"/>
          <w:sz w:val="20"/>
          <w:szCs w:val="20"/>
          <w:bdr w:val="single" w:sz="2" w:space="0" w:color="D9D9E3" w:frame="1"/>
        </w:rPr>
        <w:t>:</w:t>
      </w:r>
    </w:p>
    <w:p w14:paraId="21FD484D" w14:textId="77777777" w:rsidR="00C97ADC" w:rsidRPr="00C97ADC" w:rsidRDefault="00C97ADC" w:rsidP="00C97ADC">
      <w:pPr>
        <w:numPr>
          <w:ilvl w:val="1"/>
          <w:numId w:val="3"/>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97ADC">
        <w:rPr>
          <w:rFonts w:ascii="Segoe UI" w:eastAsia="Times New Roman" w:hAnsi="Segoe UI" w:cs="Segoe UI"/>
          <w:color w:val="374151"/>
          <w:sz w:val="20"/>
          <w:szCs w:val="20"/>
          <w:bdr w:val="single" w:sz="2" w:space="0" w:color="D9D9E3" w:frame="1"/>
          <w:rtl/>
        </w:rPr>
        <w:t>اینها صندوق‌های سرمایه‌گذاری مشترک یا صندوق‌های قابل معامله در مبادله</w:t>
      </w:r>
      <w:r w:rsidRPr="00C97ADC">
        <w:rPr>
          <w:rFonts w:ascii="Segoe UI" w:eastAsia="Times New Roman" w:hAnsi="Segoe UI" w:cs="Segoe UI"/>
          <w:color w:val="374151"/>
          <w:sz w:val="20"/>
          <w:szCs w:val="20"/>
          <w:bdr w:val="single" w:sz="2" w:space="0" w:color="D9D9E3" w:frame="1"/>
        </w:rPr>
        <w:t xml:space="preserve"> (ETF) </w:t>
      </w:r>
      <w:r w:rsidRPr="00C97ADC">
        <w:rPr>
          <w:rFonts w:ascii="Segoe UI" w:eastAsia="Times New Roman" w:hAnsi="Segoe UI" w:cs="Segoe UI"/>
          <w:color w:val="374151"/>
          <w:sz w:val="20"/>
          <w:szCs w:val="20"/>
          <w:bdr w:val="single" w:sz="2" w:space="0" w:color="D9D9E3" w:frame="1"/>
          <w:rtl/>
        </w:rPr>
        <w:t>هستند که در ترکیبی از اوراق بهادار محافظت‌شده در برابر تورم و سایر دارایی‌ها سرمایه‌گذاری می‌کنند تا به حفظ قدرت خرید کمک کنند</w:t>
      </w:r>
      <w:r w:rsidRPr="00C97ADC">
        <w:rPr>
          <w:rFonts w:ascii="Segoe UI" w:eastAsia="Times New Roman" w:hAnsi="Segoe UI" w:cs="Segoe UI"/>
          <w:color w:val="374151"/>
          <w:sz w:val="20"/>
          <w:szCs w:val="20"/>
          <w:bdr w:val="single" w:sz="2" w:space="0" w:color="D9D9E3" w:frame="1"/>
        </w:rPr>
        <w:t>.</w:t>
      </w:r>
    </w:p>
    <w:p w14:paraId="18D3777E" w14:textId="5A650BE0" w:rsidR="00C97ADC" w:rsidRDefault="00C97ADC" w:rsidP="00C97ADC">
      <w:pPr>
        <w:bidi/>
        <w:rPr>
          <w:b/>
          <w:bCs/>
          <w:sz w:val="24"/>
          <w:szCs w:val="24"/>
          <w:rtl/>
          <w:lang w:bidi="fa-IR"/>
        </w:rPr>
      </w:pPr>
    </w:p>
    <w:p w14:paraId="71857E71" w14:textId="2950AEBC" w:rsidR="00C97ADC" w:rsidRDefault="00C97ADC" w:rsidP="00C97ADC">
      <w:pPr>
        <w:bidi/>
        <w:rPr>
          <w:b/>
          <w:bCs/>
          <w:sz w:val="24"/>
          <w:szCs w:val="24"/>
          <w:rtl/>
          <w:lang w:bidi="fa-IR"/>
        </w:rPr>
      </w:pPr>
    </w:p>
    <w:p w14:paraId="174C3B8A" w14:textId="6294DD6B" w:rsidR="00C97ADC" w:rsidRDefault="00C97ADC" w:rsidP="00C97ADC">
      <w:pPr>
        <w:bidi/>
        <w:rPr>
          <w:b/>
          <w:bCs/>
          <w:sz w:val="24"/>
          <w:szCs w:val="24"/>
          <w:rtl/>
          <w:lang w:bidi="fa-IR"/>
        </w:rPr>
      </w:pPr>
    </w:p>
    <w:p w14:paraId="7A9CC151" w14:textId="6AB13E3A" w:rsidR="00C97ADC" w:rsidRDefault="00C97ADC" w:rsidP="00C97ADC">
      <w:pPr>
        <w:bidi/>
        <w:rPr>
          <w:b/>
          <w:bCs/>
          <w:sz w:val="24"/>
          <w:szCs w:val="24"/>
          <w:rtl/>
          <w:lang w:bidi="fa-IR"/>
        </w:rPr>
      </w:pPr>
    </w:p>
    <w:p w14:paraId="2CAD3660" w14:textId="6726D583" w:rsidR="00C97ADC" w:rsidRDefault="00C97ADC" w:rsidP="00C97ADC">
      <w:pPr>
        <w:bidi/>
        <w:rPr>
          <w:b/>
          <w:bCs/>
          <w:color w:val="C00000"/>
          <w:sz w:val="24"/>
          <w:szCs w:val="24"/>
          <w:rtl/>
          <w:lang w:bidi="fa-IR"/>
        </w:rPr>
      </w:pPr>
      <w:r>
        <w:rPr>
          <w:rFonts w:hint="cs"/>
          <w:b/>
          <w:bCs/>
          <w:sz w:val="24"/>
          <w:szCs w:val="24"/>
          <w:rtl/>
          <w:lang w:bidi="fa-IR"/>
        </w:rPr>
        <w:lastRenderedPageBreak/>
        <w:t xml:space="preserve">سناریو </w:t>
      </w:r>
      <w:r w:rsidRPr="00103326">
        <w:rPr>
          <w:rFonts w:hint="cs"/>
          <w:b/>
          <w:bCs/>
          <w:color w:val="C00000"/>
          <w:sz w:val="24"/>
          <w:szCs w:val="24"/>
          <w:rtl/>
          <w:lang w:bidi="fa-IR"/>
        </w:rPr>
        <w:t>رکود</w:t>
      </w:r>
    </w:p>
    <w:p w14:paraId="57D9FB86" w14:textId="609323F6" w:rsidR="00103326" w:rsidRPr="00103326" w:rsidRDefault="00103326" w:rsidP="00103326">
      <w:pPr>
        <w:bidi/>
        <w:rPr>
          <w:b/>
          <w:bCs/>
          <w:color w:val="C00000"/>
          <w:sz w:val="20"/>
          <w:szCs w:val="20"/>
          <w:rtl/>
          <w:lang w:bidi="fa-IR"/>
        </w:rPr>
      </w:pPr>
    </w:p>
    <w:p w14:paraId="3ED49A87"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رشد تولید ناخالص ملی</w:t>
      </w:r>
      <w:r w:rsidRPr="00103326">
        <w:rPr>
          <w:rFonts w:ascii="Segoe UI" w:eastAsia="Times New Roman" w:hAnsi="Segoe UI" w:cs="Segoe UI"/>
          <w:b/>
          <w:bCs/>
          <w:color w:val="374151"/>
          <w:sz w:val="20"/>
          <w:szCs w:val="20"/>
          <w:bdr w:val="single" w:sz="2" w:space="0" w:color="D9D9E3" w:frame="1"/>
        </w:rPr>
        <w:t>:</w:t>
      </w:r>
    </w:p>
    <w:p w14:paraId="7D390BC0"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اقتصاد منقبض می شود و منجر به رشد منفی تولید ناخالص داخلی می شود</w:t>
      </w:r>
      <w:r w:rsidRPr="00103326">
        <w:rPr>
          <w:rFonts w:ascii="Segoe UI" w:eastAsia="Times New Roman" w:hAnsi="Segoe UI" w:cs="Segoe UI"/>
          <w:color w:val="374151"/>
          <w:sz w:val="20"/>
          <w:szCs w:val="20"/>
          <w:bdr w:val="single" w:sz="2" w:space="0" w:color="D9D9E3" w:frame="1"/>
        </w:rPr>
        <w:t xml:space="preserve">. </w:t>
      </w:r>
      <w:r w:rsidRPr="00103326">
        <w:rPr>
          <w:rFonts w:ascii="Segoe UI" w:eastAsia="Times New Roman" w:hAnsi="Segoe UI" w:cs="Segoe UI"/>
          <w:color w:val="374151"/>
          <w:sz w:val="20"/>
          <w:szCs w:val="20"/>
          <w:bdr w:val="single" w:sz="2" w:space="0" w:color="D9D9E3" w:frame="1"/>
          <w:rtl/>
        </w:rPr>
        <w:t>این بدان معناست که ارزش کلی کالاها و خدمات تولیدی در کشور کاهش می یابد</w:t>
      </w:r>
      <w:r w:rsidRPr="00103326">
        <w:rPr>
          <w:rFonts w:ascii="Segoe UI" w:eastAsia="Times New Roman" w:hAnsi="Segoe UI" w:cs="Segoe UI"/>
          <w:color w:val="374151"/>
          <w:sz w:val="20"/>
          <w:szCs w:val="20"/>
          <w:bdr w:val="single" w:sz="2" w:space="0" w:color="D9D9E3" w:frame="1"/>
        </w:rPr>
        <w:t>.</w:t>
      </w:r>
    </w:p>
    <w:p w14:paraId="1084C0D6"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نرخ بیکاری</w:t>
      </w:r>
      <w:r w:rsidRPr="00103326">
        <w:rPr>
          <w:rFonts w:ascii="Segoe UI" w:eastAsia="Times New Roman" w:hAnsi="Segoe UI" w:cs="Segoe UI"/>
          <w:b/>
          <w:bCs/>
          <w:color w:val="374151"/>
          <w:sz w:val="20"/>
          <w:szCs w:val="20"/>
          <w:bdr w:val="single" w:sz="2" w:space="0" w:color="D9D9E3" w:frame="1"/>
        </w:rPr>
        <w:t>:</w:t>
      </w:r>
    </w:p>
    <w:p w14:paraId="4FE67D6D"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نرخ بیکاری احتمالاً با کاهش استخدام یا حتی اخراج کارگران به دلیل کاهش فعالیت اقتصادی، افزایش خواهد یافت</w:t>
      </w:r>
      <w:r w:rsidRPr="00103326">
        <w:rPr>
          <w:rFonts w:ascii="Segoe UI" w:eastAsia="Times New Roman" w:hAnsi="Segoe UI" w:cs="Segoe UI"/>
          <w:color w:val="374151"/>
          <w:sz w:val="20"/>
          <w:szCs w:val="20"/>
          <w:bdr w:val="single" w:sz="2" w:space="0" w:color="D9D9E3" w:frame="1"/>
        </w:rPr>
        <w:t>.</w:t>
      </w:r>
    </w:p>
    <w:p w14:paraId="58669477"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هزینه های مصرف کننده</w:t>
      </w:r>
      <w:r w:rsidRPr="00103326">
        <w:rPr>
          <w:rFonts w:ascii="Segoe UI" w:eastAsia="Times New Roman" w:hAnsi="Segoe UI" w:cs="Segoe UI"/>
          <w:b/>
          <w:bCs/>
          <w:color w:val="374151"/>
          <w:sz w:val="20"/>
          <w:szCs w:val="20"/>
          <w:bdr w:val="single" w:sz="2" w:space="0" w:color="D9D9E3" w:frame="1"/>
        </w:rPr>
        <w:t>:</w:t>
      </w:r>
    </w:p>
    <w:p w14:paraId="725A7936"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مخارج مصرف کننده در طول رکود کاهش می یابد زیرا افراد در مورد امور مالی خود محتاط تر می شوند و ممکن است هزینه های اختیاری خود را کاهش دهند</w:t>
      </w:r>
      <w:r w:rsidRPr="00103326">
        <w:rPr>
          <w:rFonts w:ascii="Segoe UI" w:eastAsia="Times New Roman" w:hAnsi="Segoe UI" w:cs="Segoe UI"/>
          <w:color w:val="374151"/>
          <w:sz w:val="20"/>
          <w:szCs w:val="20"/>
          <w:bdr w:val="single" w:sz="2" w:space="0" w:color="D9D9E3" w:frame="1"/>
        </w:rPr>
        <w:t>.</w:t>
      </w:r>
    </w:p>
    <w:p w14:paraId="13E9009C"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سرمایه گذاری تجاری</w:t>
      </w:r>
      <w:r w:rsidRPr="00103326">
        <w:rPr>
          <w:rFonts w:ascii="Segoe UI" w:eastAsia="Times New Roman" w:hAnsi="Segoe UI" w:cs="Segoe UI"/>
          <w:b/>
          <w:bCs/>
          <w:color w:val="374151"/>
          <w:sz w:val="20"/>
          <w:szCs w:val="20"/>
          <w:bdr w:val="single" w:sz="2" w:space="0" w:color="D9D9E3" w:frame="1"/>
        </w:rPr>
        <w:t>:</w:t>
      </w:r>
    </w:p>
    <w:p w14:paraId="6CC91B0A"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کسب‌وکارها ممکن است سرمایه‌گذاری‌های برنامه‌ریزی‌شده در تجهیزات، تأسیسات و پروژه‌های توسعه را به دلیل کاهش اعتماد به شرایط اقتصادی آینده به تأخیر بیندازند یا لغو کنند</w:t>
      </w:r>
      <w:r w:rsidRPr="00103326">
        <w:rPr>
          <w:rFonts w:ascii="Segoe UI" w:eastAsia="Times New Roman" w:hAnsi="Segoe UI" w:cs="Segoe UI"/>
          <w:color w:val="374151"/>
          <w:sz w:val="20"/>
          <w:szCs w:val="20"/>
          <w:bdr w:val="single" w:sz="2" w:space="0" w:color="D9D9E3" w:frame="1"/>
        </w:rPr>
        <w:t>.</w:t>
      </w:r>
    </w:p>
    <w:p w14:paraId="7A1F3B93"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سطوح درآمد</w:t>
      </w:r>
      <w:r w:rsidRPr="00103326">
        <w:rPr>
          <w:rFonts w:ascii="Segoe UI" w:eastAsia="Times New Roman" w:hAnsi="Segoe UI" w:cs="Segoe UI"/>
          <w:b/>
          <w:bCs/>
          <w:color w:val="374151"/>
          <w:sz w:val="20"/>
          <w:szCs w:val="20"/>
          <w:bdr w:val="single" w:sz="2" w:space="0" w:color="D9D9E3" w:frame="1"/>
        </w:rPr>
        <w:t>:</w:t>
      </w:r>
    </w:p>
    <w:p w14:paraId="1B3D7ACE"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درآمد خانوار ممکن است کاهش یابد، به خصوص اگر افراد از دست دادن شغل یا کاهش ساعات کار را تجربه کنند</w:t>
      </w:r>
      <w:r w:rsidRPr="00103326">
        <w:rPr>
          <w:rFonts w:ascii="Segoe UI" w:eastAsia="Times New Roman" w:hAnsi="Segoe UI" w:cs="Segoe UI"/>
          <w:color w:val="374151"/>
          <w:sz w:val="20"/>
          <w:szCs w:val="20"/>
          <w:bdr w:val="single" w:sz="2" w:space="0" w:color="D9D9E3" w:frame="1"/>
        </w:rPr>
        <w:t>.</w:t>
      </w:r>
    </w:p>
    <w:p w14:paraId="209CE2D1"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اعتماد مصرف کننده</w:t>
      </w:r>
      <w:r w:rsidRPr="00103326">
        <w:rPr>
          <w:rFonts w:ascii="Segoe UI" w:eastAsia="Times New Roman" w:hAnsi="Segoe UI" w:cs="Segoe UI"/>
          <w:b/>
          <w:bCs/>
          <w:color w:val="374151"/>
          <w:sz w:val="20"/>
          <w:szCs w:val="20"/>
          <w:bdr w:val="single" w:sz="2" w:space="0" w:color="D9D9E3" w:frame="1"/>
        </w:rPr>
        <w:t>:</w:t>
      </w:r>
    </w:p>
    <w:p w14:paraId="3DB62552"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اعتماد مصرف کننده در طول رکود کاهش می یابد زیرا مردم نسبت به چشم انداز اقتصادی بدبین تر می شوند</w:t>
      </w:r>
      <w:r w:rsidRPr="00103326">
        <w:rPr>
          <w:rFonts w:ascii="Segoe UI" w:eastAsia="Times New Roman" w:hAnsi="Segoe UI" w:cs="Segoe UI"/>
          <w:color w:val="374151"/>
          <w:sz w:val="20"/>
          <w:szCs w:val="20"/>
          <w:bdr w:val="single" w:sz="2" w:space="0" w:color="D9D9E3" w:frame="1"/>
        </w:rPr>
        <w:t>.</w:t>
      </w:r>
    </w:p>
    <w:p w14:paraId="0FC299E0"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عملکرد بازار سهام</w:t>
      </w:r>
      <w:r w:rsidRPr="00103326">
        <w:rPr>
          <w:rFonts w:ascii="Segoe UI" w:eastAsia="Times New Roman" w:hAnsi="Segoe UI" w:cs="Segoe UI"/>
          <w:b/>
          <w:bCs/>
          <w:color w:val="374151"/>
          <w:sz w:val="20"/>
          <w:szCs w:val="20"/>
          <w:bdr w:val="single" w:sz="2" w:space="0" w:color="D9D9E3" w:frame="1"/>
        </w:rPr>
        <w:t>:</w:t>
      </w:r>
    </w:p>
    <w:p w14:paraId="3795ED1C"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بازار سهام اغلب در طول رکود با کاهش مواجه می شود زیرا سرمایه گذاران ریسک گریزتر شده و درآمدهای تجاری تحت تاثیر قرار می گیرد</w:t>
      </w:r>
      <w:r w:rsidRPr="00103326">
        <w:rPr>
          <w:rFonts w:ascii="Segoe UI" w:eastAsia="Times New Roman" w:hAnsi="Segoe UI" w:cs="Segoe UI"/>
          <w:color w:val="374151"/>
          <w:sz w:val="20"/>
          <w:szCs w:val="20"/>
          <w:bdr w:val="single" w:sz="2" w:space="0" w:color="D9D9E3" w:frame="1"/>
        </w:rPr>
        <w:t>.</w:t>
      </w:r>
    </w:p>
    <w:p w14:paraId="0DB610A2"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نرخ بهره</w:t>
      </w:r>
      <w:r w:rsidRPr="00103326">
        <w:rPr>
          <w:rFonts w:ascii="Segoe UI" w:eastAsia="Times New Roman" w:hAnsi="Segoe UI" w:cs="Segoe UI"/>
          <w:b/>
          <w:bCs/>
          <w:color w:val="374151"/>
          <w:sz w:val="20"/>
          <w:szCs w:val="20"/>
          <w:bdr w:val="single" w:sz="2" w:space="0" w:color="D9D9E3" w:frame="1"/>
        </w:rPr>
        <w:t>:</w:t>
      </w:r>
    </w:p>
    <w:p w14:paraId="1CA8D8F1"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فدرال رزرو ممکن است با کاهش نرخ بهره برای تحریک استقراض و مخارج به رکود پاسخ دهد</w:t>
      </w:r>
      <w:r w:rsidRPr="00103326">
        <w:rPr>
          <w:rFonts w:ascii="Segoe UI" w:eastAsia="Times New Roman" w:hAnsi="Segoe UI" w:cs="Segoe UI"/>
          <w:color w:val="374151"/>
          <w:sz w:val="20"/>
          <w:szCs w:val="20"/>
          <w:bdr w:val="single" w:sz="2" w:space="0" w:color="D9D9E3" w:frame="1"/>
        </w:rPr>
        <w:t>.</w:t>
      </w:r>
    </w:p>
    <w:p w14:paraId="149750F9"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نرخ تورم</w:t>
      </w:r>
      <w:r w:rsidRPr="00103326">
        <w:rPr>
          <w:rFonts w:ascii="Segoe UI" w:eastAsia="Times New Roman" w:hAnsi="Segoe UI" w:cs="Segoe UI"/>
          <w:b/>
          <w:bCs/>
          <w:color w:val="374151"/>
          <w:sz w:val="20"/>
          <w:szCs w:val="20"/>
          <w:bdr w:val="single" w:sz="2" w:space="0" w:color="D9D9E3" w:frame="1"/>
        </w:rPr>
        <w:t>:</w:t>
      </w:r>
    </w:p>
    <w:p w14:paraId="0C0A1582"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فشارهای تورمی ممکن است در طول رکود کاهش یابد زیرا تقاضا برای کالاها و خدمات کاهش می یابد</w:t>
      </w:r>
      <w:r w:rsidRPr="00103326">
        <w:rPr>
          <w:rFonts w:ascii="Segoe UI" w:eastAsia="Times New Roman" w:hAnsi="Segoe UI" w:cs="Segoe UI"/>
          <w:color w:val="374151"/>
          <w:sz w:val="20"/>
          <w:szCs w:val="20"/>
          <w:bdr w:val="single" w:sz="2" w:space="0" w:color="D9D9E3" w:frame="1"/>
        </w:rPr>
        <w:t>.</w:t>
      </w:r>
    </w:p>
    <w:p w14:paraId="79E7E6C7"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مخارج و کسری های دولت</w:t>
      </w:r>
      <w:r w:rsidRPr="00103326">
        <w:rPr>
          <w:rFonts w:ascii="Segoe UI" w:eastAsia="Times New Roman" w:hAnsi="Segoe UI" w:cs="Segoe UI"/>
          <w:b/>
          <w:bCs/>
          <w:color w:val="374151"/>
          <w:sz w:val="20"/>
          <w:szCs w:val="20"/>
          <w:bdr w:val="single" w:sz="2" w:space="0" w:color="D9D9E3" w:frame="1"/>
        </w:rPr>
        <w:t>:</w:t>
      </w:r>
    </w:p>
    <w:p w14:paraId="508D563B"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هزینه های دولت ممکن است در طول رکود افزایش یابد زیرا سیاست گذاران اقدامات محرک برای حمایت از اقتصاد را اجرا می کنند</w:t>
      </w:r>
      <w:r w:rsidRPr="00103326">
        <w:rPr>
          <w:rFonts w:ascii="Segoe UI" w:eastAsia="Times New Roman" w:hAnsi="Segoe UI" w:cs="Segoe UI"/>
          <w:color w:val="374151"/>
          <w:sz w:val="20"/>
          <w:szCs w:val="20"/>
          <w:bdr w:val="single" w:sz="2" w:space="0" w:color="D9D9E3" w:frame="1"/>
        </w:rPr>
        <w:t xml:space="preserve">. </w:t>
      </w:r>
      <w:r w:rsidRPr="00103326">
        <w:rPr>
          <w:rFonts w:ascii="Segoe UI" w:eastAsia="Times New Roman" w:hAnsi="Segoe UI" w:cs="Segoe UI"/>
          <w:color w:val="374151"/>
          <w:sz w:val="20"/>
          <w:szCs w:val="20"/>
          <w:bdr w:val="single" w:sz="2" w:space="0" w:color="D9D9E3" w:frame="1"/>
          <w:rtl/>
        </w:rPr>
        <w:t>این می تواند منجر به کسری بودجه بیشتر شود</w:t>
      </w:r>
      <w:r w:rsidRPr="00103326">
        <w:rPr>
          <w:rFonts w:ascii="Segoe UI" w:eastAsia="Times New Roman" w:hAnsi="Segoe UI" w:cs="Segoe UI"/>
          <w:color w:val="374151"/>
          <w:sz w:val="20"/>
          <w:szCs w:val="20"/>
          <w:bdr w:val="single" w:sz="2" w:space="0" w:color="D9D9E3" w:frame="1"/>
        </w:rPr>
        <w:t>.</w:t>
      </w:r>
    </w:p>
    <w:p w14:paraId="5931EBAD"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بازار مسکن</w:t>
      </w:r>
      <w:r w:rsidRPr="00103326">
        <w:rPr>
          <w:rFonts w:ascii="Segoe UI" w:eastAsia="Times New Roman" w:hAnsi="Segoe UI" w:cs="Segoe UI"/>
          <w:b/>
          <w:bCs/>
          <w:color w:val="374151"/>
          <w:sz w:val="20"/>
          <w:szCs w:val="20"/>
          <w:bdr w:val="single" w:sz="2" w:space="0" w:color="D9D9E3" w:frame="1"/>
        </w:rPr>
        <w:t>:</w:t>
      </w:r>
    </w:p>
    <w:p w14:paraId="6B2B284F"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بازار مسکن ممکن است با کاهش فروش مسکن و کاهش بالقوه قیمت مسکن، با کاهش فعالیت مواجه شود</w:t>
      </w:r>
      <w:r w:rsidRPr="00103326">
        <w:rPr>
          <w:rFonts w:ascii="Segoe UI" w:eastAsia="Times New Roman" w:hAnsi="Segoe UI" w:cs="Segoe UI"/>
          <w:color w:val="374151"/>
          <w:sz w:val="20"/>
          <w:szCs w:val="20"/>
          <w:bdr w:val="single" w:sz="2" w:space="0" w:color="D9D9E3" w:frame="1"/>
        </w:rPr>
        <w:t>.</w:t>
      </w:r>
    </w:p>
    <w:p w14:paraId="71B63E15"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ورشکستگی های تجاری</w:t>
      </w:r>
      <w:r w:rsidRPr="00103326">
        <w:rPr>
          <w:rFonts w:ascii="Segoe UI" w:eastAsia="Times New Roman" w:hAnsi="Segoe UI" w:cs="Segoe UI"/>
          <w:b/>
          <w:bCs/>
          <w:color w:val="374151"/>
          <w:sz w:val="20"/>
          <w:szCs w:val="20"/>
          <w:bdr w:val="single" w:sz="2" w:space="0" w:color="D9D9E3" w:frame="1"/>
        </w:rPr>
        <w:t>:</w:t>
      </w:r>
    </w:p>
    <w:p w14:paraId="77788E4E"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برخی از کسب و کارها ممکن است در دوران رکود برای بقای خود تلاش کنند که منجر به افزایش ورشکستگی ها می شود</w:t>
      </w:r>
      <w:r w:rsidRPr="00103326">
        <w:rPr>
          <w:rFonts w:ascii="Segoe UI" w:eastAsia="Times New Roman" w:hAnsi="Segoe UI" w:cs="Segoe UI"/>
          <w:color w:val="374151"/>
          <w:sz w:val="20"/>
          <w:szCs w:val="20"/>
          <w:bdr w:val="single" w:sz="2" w:space="0" w:color="D9D9E3" w:frame="1"/>
        </w:rPr>
        <w:t>.</w:t>
      </w:r>
    </w:p>
    <w:p w14:paraId="66F84F14" w14:textId="77777777" w:rsidR="00103326" w:rsidRPr="00103326" w:rsidRDefault="00103326" w:rsidP="00103326">
      <w:pPr>
        <w:numPr>
          <w:ilvl w:val="0"/>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b/>
          <w:bCs/>
          <w:color w:val="374151"/>
          <w:sz w:val="20"/>
          <w:szCs w:val="20"/>
          <w:bdr w:val="single" w:sz="2" w:space="0" w:color="D9D9E3" w:frame="1"/>
          <w:rtl/>
        </w:rPr>
        <w:t>در دسترس بودن اعتبار</w:t>
      </w:r>
      <w:r w:rsidRPr="00103326">
        <w:rPr>
          <w:rFonts w:ascii="Segoe UI" w:eastAsia="Times New Roman" w:hAnsi="Segoe UI" w:cs="Segoe UI"/>
          <w:b/>
          <w:bCs/>
          <w:color w:val="374151"/>
          <w:sz w:val="20"/>
          <w:szCs w:val="20"/>
          <w:bdr w:val="single" w:sz="2" w:space="0" w:color="D9D9E3" w:frame="1"/>
        </w:rPr>
        <w:t>:</w:t>
      </w:r>
    </w:p>
    <w:p w14:paraId="5EFE9F23" w14:textId="77777777" w:rsidR="00103326" w:rsidRPr="00103326" w:rsidRDefault="00103326" w:rsidP="00103326">
      <w:pPr>
        <w:numPr>
          <w:ilvl w:val="1"/>
          <w:numId w:val="4"/>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103326">
        <w:rPr>
          <w:rFonts w:ascii="Segoe UI" w:eastAsia="Times New Roman" w:hAnsi="Segoe UI" w:cs="Segoe UI"/>
          <w:color w:val="374151"/>
          <w:sz w:val="20"/>
          <w:szCs w:val="20"/>
          <w:bdr w:val="single" w:sz="2" w:space="0" w:color="D9D9E3" w:frame="1"/>
          <w:rtl/>
        </w:rPr>
        <w:t>وام دهندگان ممکن است در مورد اعطای اعتبار در دوران رکود محتاط تر شوند و گرفتن وام را برای افراد و مشاغل چالش برانگیزتر می کند</w:t>
      </w:r>
      <w:r w:rsidRPr="00103326">
        <w:rPr>
          <w:rFonts w:ascii="Segoe UI" w:eastAsia="Times New Roman" w:hAnsi="Segoe UI" w:cs="Segoe UI"/>
          <w:color w:val="374151"/>
          <w:sz w:val="20"/>
          <w:szCs w:val="20"/>
          <w:bdr w:val="single" w:sz="2" w:space="0" w:color="D9D9E3" w:frame="1"/>
        </w:rPr>
        <w:t>.</w:t>
      </w:r>
    </w:p>
    <w:p w14:paraId="07D77DDF" w14:textId="3CCCFA9E" w:rsidR="00103326" w:rsidRDefault="00103326" w:rsidP="00103326">
      <w:pPr>
        <w:bidi/>
        <w:rPr>
          <w:b/>
          <w:bCs/>
          <w:sz w:val="24"/>
          <w:szCs w:val="24"/>
          <w:rtl/>
          <w:lang w:bidi="fa-IR"/>
        </w:rPr>
      </w:pPr>
    </w:p>
    <w:p w14:paraId="1EB74DB3" w14:textId="792C9EBF" w:rsidR="00103326" w:rsidRDefault="00103326" w:rsidP="00103326">
      <w:pPr>
        <w:bidi/>
        <w:rPr>
          <w:b/>
          <w:bCs/>
          <w:sz w:val="24"/>
          <w:szCs w:val="24"/>
          <w:rtl/>
          <w:lang w:bidi="fa-IR"/>
        </w:rPr>
      </w:pPr>
    </w:p>
    <w:p w14:paraId="3FD2F39B" w14:textId="1AD862A5" w:rsidR="00103326" w:rsidRDefault="00103326" w:rsidP="00103326">
      <w:pPr>
        <w:bidi/>
        <w:rPr>
          <w:b/>
          <w:bCs/>
          <w:sz w:val="24"/>
          <w:szCs w:val="24"/>
          <w:rtl/>
          <w:lang w:bidi="fa-IR"/>
        </w:rPr>
      </w:pPr>
    </w:p>
    <w:p w14:paraId="15BE07B2" w14:textId="1ED353B6" w:rsidR="00103326" w:rsidRDefault="006E56DC" w:rsidP="006E56DC">
      <w:pPr>
        <w:bidi/>
        <w:rPr>
          <w:b/>
          <w:bCs/>
          <w:color w:val="C00000"/>
          <w:sz w:val="24"/>
          <w:szCs w:val="24"/>
          <w:rtl/>
          <w:lang w:bidi="fa-IR"/>
        </w:rPr>
      </w:pPr>
      <w:r w:rsidRPr="00C97ADC">
        <w:rPr>
          <w:rFonts w:hint="cs"/>
          <w:b/>
          <w:bCs/>
          <w:sz w:val="24"/>
          <w:szCs w:val="24"/>
          <w:rtl/>
          <w:lang w:bidi="fa-IR"/>
        </w:rPr>
        <w:lastRenderedPageBreak/>
        <w:t>تخصیص دارایی در</w:t>
      </w:r>
      <w:r>
        <w:rPr>
          <w:rFonts w:hint="cs"/>
          <w:b/>
          <w:bCs/>
          <w:sz w:val="24"/>
          <w:szCs w:val="24"/>
          <w:rtl/>
          <w:lang w:bidi="fa-IR"/>
        </w:rPr>
        <w:t xml:space="preserve"> </w:t>
      </w:r>
      <w:r w:rsidRPr="006E56DC">
        <w:rPr>
          <w:rFonts w:hint="cs"/>
          <w:b/>
          <w:bCs/>
          <w:color w:val="C00000"/>
          <w:sz w:val="24"/>
          <w:szCs w:val="24"/>
          <w:rtl/>
          <w:lang w:bidi="fa-IR"/>
        </w:rPr>
        <w:t>رکود</w:t>
      </w:r>
    </w:p>
    <w:p w14:paraId="2C3F27CA" w14:textId="77777777" w:rsidR="006E56DC" w:rsidRPr="006E56DC" w:rsidRDefault="006E56DC" w:rsidP="006E56DC">
      <w:pPr>
        <w:bidi/>
        <w:rPr>
          <w:b/>
          <w:bCs/>
          <w:color w:val="C00000"/>
          <w:sz w:val="20"/>
          <w:szCs w:val="20"/>
          <w:rtl/>
          <w:lang w:bidi="fa-IR"/>
        </w:rPr>
      </w:pPr>
    </w:p>
    <w:p w14:paraId="0BE2C741"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دولتی و اوراق خزانه</w:t>
      </w:r>
      <w:r w:rsidRPr="006E56DC">
        <w:rPr>
          <w:rFonts w:ascii="Segoe UI" w:eastAsia="Times New Roman" w:hAnsi="Segoe UI" w:cs="Segoe UI"/>
          <w:b/>
          <w:bCs/>
          <w:color w:val="374151"/>
          <w:sz w:val="20"/>
          <w:szCs w:val="20"/>
          <w:bdr w:val="single" w:sz="2" w:space="0" w:color="D9D9E3" w:frame="1"/>
        </w:rPr>
        <w:t>:</w:t>
      </w:r>
    </w:p>
    <w:p w14:paraId="1602CF33"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 گذاران اغلب به اوراق بهادار منتشر شده توسط دولت روی می آورند که نسبتاً امن تلقی می شوند</w:t>
      </w:r>
      <w:r w:rsidRPr="006E56DC">
        <w:rPr>
          <w:rFonts w:ascii="Segoe UI" w:eastAsia="Times New Roman" w:hAnsi="Segoe UI" w:cs="Segoe UI"/>
          <w:color w:val="374151"/>
          <w:sz w:val="20"/>
          <w:szCs w:val="20"/>
          <w:bdr w:val="single" w:sz="2" w:space="0" w:color="D9D9E3" w:frame="1"/>
        </w:rPr>
        <w:t xml:space="preserve">. </w:t>
      </w:r>
      <w:r w:rsidRPr="006E56DC">
        <w:rPr>
          <w:rFonts w:ascii="Segoe UI" w:eastAsia="Times New Roman" w:hAnsi="Segoe UI" w:cs="Segoe UI"/>
          <w:color w:val="374151"/>
          <w:sz w:val="20"/>
          <w:szCs w:val="20"/>
          <w:bdr w:val="single" w:sz="2" w:space="0" w:color="D9D9E3" w:frame="1"/>
          <w:rtl/>
        </w:rPr>
        <w:t>اینها شامل اوراق و اسناد خزانه داری ایالات متحده است</w:t>
      </w:r>
      <w:r w:rsidRPr="006E56DC">
        <w:rPr>
          <w:rFonts w:ascii="Segoe UI" w:eastAsia="Times New Roman" w:hAnsi="Segoe UI" w:cs="Segoe UI"/>
          <w:color w:val="374151"/>
          <w:sz w:val="20"/>
          <w:szCs w:val="20"/>
          <w:bdr w:val="single" w:sz="2" w:space="0" w:color="D9D9E3" w:frame="1"/>
        </w:rPr>
        <w:t>.</w:t>
      </w:r>
    </w:p>
    <w:p w14:paraId="04D38F0E"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شرکتی با کیفیت بالا</w:t>
      </w:r>
      <w:r w:rsidRPr="006E56DC">
        <w:rPr>
          <w:rFonts w:ascii="Segoe UI" w:eastAsia="Times New Roman" w:hAnsi="Segoe UI" w:cs="Segoe UI"/>
          <w:b/>
          <w:bCs/>
          <w:color w:val="374151"/>
          <w:sz w:val="20"/>
          <w:szCs w:val="20"/>
          <w:bdr w:val="single" w:sz="2" w:space="0" w:color="D9D9E3" w:frame="1"/>
        </w:rPr>
        <w:t>:</w:t>
      </w:r>
    </w:p>
    <w:p w14:paraId="4323B00D"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اوراق قرضه منتشر شده توسط شرکت های با ثبات مالی و دارای رتبه بالا می تواند منبع درآمد منظمی باشد</w:t>
      </w:r>
      <w:r w:rsidRPr="006E56DC">
        <w:rPr>
          <w:rFonts w:ascii="Segoe UI" w:eastAsia="Times New Roman" w:hAnsi="Segoe UI" w:cs="Segoe UI"/>
          <w:color w:val="374151"/>
          <w:sz w:val="20"/>
          <w:szCs w:val="20"/>
          <w:bdr w:val="single" w:sz="2" w:space="0" w:color="D9D9E3" w:frame="1"/>
        </w:rPr>
        <w:t>.</w:t>
      </w:r>
    </w:p>
    <w:p w14:paraId="4B25C3C1"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پرداخت کننده سود</w:t>
      </w:r>
      <w:r w:rsidRPr="006E56DC">
        <w:rPr>
          <w:rFonts w:ascii="Segoe UI" w:eastAsia="Times New Roman" w:hAnsi="Segoe UI" w:cs="Segoe UI"/>
          <w:b/>
          <w:bCs/>
          <w:color w:val="374151"/>
          <w:sz w:val="20"/>
          <w:szCs w:val="20"/>
          <w:bdr w:val="single" w:sz="2" w:space="0" w:color="D9D9E3" w:frame="1"/>
        </w:rPr>
        <w:t>:</w:t>
      </w:r>
    </w:p>
    <w:p w14:paraId="02D3A593"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شرکت هایی با سابقه قوی در پرداخت سود سهام ممکن است جذاب باشند، زیرا می توانند جریان درآمد قابل اعتمادی را حتی در زمان رکود اقتصادی ارائه دهند</w:t>
      </w:r>
      <w:r w:rsidRPr="006E56DC">
        <w:rPr>
          <w:rFonts w:ascii="Segoe UI" w:eastAsia="Times New Roman" w:hAnsi="Segoe UI" w:cs="Segoe UI"/>
          <w:color w:val="374151"/>
          <w:sz w:val="20"/>
          <w:szCs w:val="20"/>
          <w:bdr w:val="single" w:sz="2" w:space="0" w:color="D9D9E3" w:frame="1"/>
        </w:rPr>
        <w:t>.</w:t>
      </w:r>
    </w:p>
    <w:p w14:paraId="0C839F72"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دفاعی</w:t>
      </w:r>
      <w:r w:rsidRPr="006E56DC">
        <w:rPr>
          <w:rFonts w:ascii="Segoe UI" w:eastAsia="Times New Roman" w:hAnsi="Segoe UI" w:cs="Segoe UI"/>
          <w:b/>
          <w:bCs/>
          <w:color w:val="374151"/>
          <w:sz w:val="20"/>
          <w:szCs w:val="20"/>
          <w:bdr w:val="single" w:sz="2" w:space="0" w:color="D9D9E3" w:frame="1"/>
        </w:rPr>
        <w:t>:</w:t>
      </w:r>
    </w:p>
    <w:p w14:paraId="30887DE2"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سهام شرکت‌هایی در بخش‌هایی مانند مراقبت‌های بهداشتی، آب و برق، و کالاهای مصرفی هستند که نسبت به چرخه‌های اقتصادی حساسیت کمتری دارند</w:t>
      </w:r>
      <w:r w:rsidRPr="006E56DC">
        <w:rPr>
          <w:rFonts w:ascii="Segoe UI" w:eastAsia="Times New Roman" w:hAnsi="Segoe UI" w:cs="Segoe UI"/>
          <w:color w:val="374151"/>
          <w:sz w:val="20"/>
          <w:szCs w:val="20"/>
          <w:bdr w:val="single" w:sz="2" w:space="0" w:color="D9D9E3" w:frame="1"/>
        </w:rPr>
        <w:t>.</w:t>
      </w:r>
    </w:p>
    <w:p w14:paraId="7F520AAD"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املاک و مستغلات</w:t>
      </w:r>
      <w:r w:rsidRPr="006E56DC">
        <w:rPr>
          <w:rFonts w:ascii="Segoe UI" w:eastAsia="Times New Roman" w:hAnsi="Segoe UI" w:cs="Segoe UI"/>
          <w:b/>
          <w:bCs/>
          <w:color w:val="374151"/>
          <w:sz w:val="20"/>
          <w:szCs w:val="20"/>
          <w:bdr w:val="single" w:sz="2" w:space="0" w:color="D9D9E3" w:frame="1"/>
        </w:rPr>
        <w:t xml:space="preserve"> (REITs):</w:t>
      </w:r>
    </w:p>
    <w:p w14:paraId="097079A9"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Pr>
        <w:t xml:space="preserve">REIT </w:t>
      </w:r>
      <w:r w:rsidRPr="006E56DC">
        <w:rPr>
          <w:rFonts w:ascii="Segoe UI" w:eastAsia="Times New Roman" w:hAnsi="Segoe UI" w:cs="Segoe UI"/>
          <w:color w:val="374151"/>
          <w:sz w:val="20"/>
          <w:szCs w:val="20"/>
          <w:bdr w:val="single" w:sz="2" w:space="0" w:color="D9D9E3" w:frame="1"/>
          <w:rtl/>
        </w:rPr>
        <w:t>ها بدون نیاز به خرید دارایی های فیزیکی، در معرض املاک و مستغلات قرار می گیرند</w:t>
      </w:r>
      <w:r w:rsidRPr="006E56DC">
        <w:rPr>
          <w:rFonts w:ascii="Segoe UI" w:eastAsia="Times New Roman" w:hAnsi="Segoe UI" w:cs="Segoe UI"/>
          <w:color w:val="374151"/>
          <w:sz w:val="20"/>
          <w:szCs w:val="20"/>
          <w:bdr w:val="single" w:sz="2" w:space="0" w:color="D9D9E3" w:frame="1"/>
        </w:rPr>
        <w:t xml:space="preserve">. </w:t>
      </w:r>
      <w:r w:rsidRPr="006E56DC">
        <w:rPr>
          <w:rFonts w:ascii="Segoe UI" w:eastAsia="Times New Roman" w:hAnsi="Segoe UI" w:cs="Segoe UI"/>
          <w:color w:val="374151"/>
          <w:sz w:val="20"/>
          <w:szCs w:val="20"/>
          <w:bdr w:val="single" w:sz="2" w:space="0" w:color="D9D9E3" w:frame="1"/>
          <w:rtl/>
        </w:rPr>
        <w:t>آنها اغلب درآمد ثابتی را از طریق سود سهام فراهم می کنند</w:t>
      </w:r>
      <w:r w:rsidRPr="006E56DC">
        <w:rPr>
          <w:rFonts w:ascii="Segoe UI" w:eastAsia="Times New Roman" w:hAnsi="Segoe UI" w:cs="Segoe UI"/>
          <w:color w:val="374151"/>
          <w:sz w:val="20"/>
          <w:szCs w:val="20"/>
          <w:bdr w:val="single" w:sz="2" w:space="0" w:color="D9D9E3" w:frame="1"/>
        </w:rPr>
        <w:t>.</w:t>
      </w:r>
    </w:p>
    <w:p w14:paraId="3AF80C5B"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طلا و فلزات گرانبها</w:t>
      </w:r>
      <w:r w:rsidRPr="006E56DC">
        <w:rPr>
          <w:rFonts w:ascii="Segoe UI" w:eastAsia="Times New Roman" w:hAnsi="Segoe UI" w:cs="Segoe UI"/>
          <w:b/>
          <w:bCs/>
          <w:color w:val="374151"/>
          <w:sz w:val="20"/>
          <w:szCs w:val="20"/>
          <w:bdr w:val="single" w:sz="2" w:space="0" w:color="D9D9E3" w:frame="1"/>
        </w:rPr>
        <w:t>:</w:t>
      </w:r>
    </w:p>
    <w:p w14:paraId="58FECF3B"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فلزات گرانبها مانند طلا دارایی های امن تلقی می شوند و به طور بالقوه می توانند ارزش خود را در شرایط عدم اطمینان اقتصادی حفظ کنند</w:t>
      </w:r>
      <w:r w:rsidRPr="006E56DC">
        <w:rPr>
          <w:rFonts w:ascii="Segoe UI" w:eastAsia="Times New Roman" w:hAnsi="Segoe UI" w:cs="Segoe UI"/>
          <w:color w:val="374151"/>
          <w:sz w:val="20"/>
          <w:szCs w:val="20"/>
          <w:bdr w:val="single" w:sz="2" w:space="0" w:color="D9D9E3" w:frame="1"/>
        </w:rPr>
        <w:t>.</w:t>
      </w:r>
    </w:p>
    <w:p w14:paraId="4260F1E9"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پول نقد و معادل</w:t>
      </w:r>
      <w:r w:rsidRPr="006E56DC">
        <w:rPr>
          <w:rFonts w:ascii="Segoe UI" w:eastAsia="Times New Roman" w:hAnsi="Segoe UI" w:cs="Segoe UI"/>
          <w:b/>
          <w:bCs/>
          <w:color w:val="374151"/>
          <w:sz w:val="20"/>
          <w:szCs w:val="20"/>
          <w:bdr w:val="single" w:sz="2" w:space="0" w:color="D9D9E3" w:frame="1"/>
        </w:rPr>
        <w:t>:</w:t>
      </w:r>
    </w:p>
    <w:p w14:paraId="1C2D4B91"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نگهداری وجه نقد یا دارایی‌های معادل وجه نقد مانند وجوه بازار پول می‌تواند نقدینگی و انعطاف‌پذیری را در زمان‌های نامشخص فراهم کند</w:t>
      </w:r>
      <w:r w:rsidRPr="006E56DC">
        <w:rPr>
          <w:rFonts w:ascii="Segoe UI" w:eastAsia="Times New Roman" w:hAnsi="Segoe UI" w:cs="Segoe UI"/>
          <w:color w:val="374151"/>
          <w:sz w:val="20"/>
          <w:szCs w:val="20"/>
          <w:bdr w:val="single" w:sz="2" w:space="0" w:color="D9D9E3" w:frame="1"/>
        </w:rPr>
        <w:t>.</w:t>
      </w:r>
    </w:p>
    <w:p w14:paraId="10B8BDF0"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حق سنوات</w:t>
      </w:r>
      <w:r w:rsidRPr="006E56DC">
        <w:rPr>
          <w:rFonts w:ascii="Segoe UI" w:eastAsia="Times New Roman" w:hAnsi="Segoe UI" w:cs="Segoe UI"/>
          <w:b/>
          <w:bCs/>
          <w:color w:val="374151"/>
          <w:sz w:val="20"/>
          <w:szCs w:val="20"/>
          <w:bdr w:val="single" w:sz="2" w:space="0" w:color="D9D9E3" w:frame="1"/>
        </w:rPr>
        <w:t>:</w:t>
      </w:r>
    </w:p>
    <w:p w14:paraId="1A5B65E0"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انواع خاصی از مستمری‌ها، به‌ویژه آنهایی که دارای جریان درآمد تضمینی هستند، می‌توانند معیاری از امنیت مالی در طول رکود ایجاد کنند</w:t>
      </w:r>
      <w:r w:rsidRPr="006E56DC">
        <w:rPr>
          <w:rFonts w:ascii="Segoe UI" w:eastAsia="Times New Roman" w:hAnsi="Segoe UI" w:cs="Segoe UI"/>
          <w:color w:val="374151"/>
          <w:sz w:val="20"/>
          <w:szCs w:val="20"/>
          <w:bdr w:val="single" w:sz="2" w:space="0" w:color="D9D9E3" w:frame="1"/>
        </w:rPr>
        <w:t>.</w:t>
      </w:r>
    </w:p>
    <w:p w14:paraId="3F5FF301"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حساب های پس انداز و گواهی سپرده</w:t>
      </w:r>
      <w:r w:rsidRPr="006E56DC">
        <w:rPr>
          <w:rFonts w:ascii="Segoe UI" w:eastAsia="Times New Roman" w:hAnsi="Segoe UI" w:cs="Segoe UI"/>
          <w:b/>
          <w:bCs/>
          <w:color w:val="374151"/>
          <w:sz w:val="20"/>
          <w:szCs w:val="20"/>
          <w:bdr w:val="single" w:sz="2" w:space="0" w:color="D9D9E3" w:frame="1"/>
        </w:rPr>
        <w:t xml:space="preserve"> (CD):</w:t>
      </w:r>
    </w:p>
    <w:p w14:paraId="5EFA42C8"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مکانی امن برای پارک پول فراهم می کنند، اگرچه ممکن است بازدهی نسبتاً کمی داشته باشد</w:t>
      </w:r>
      <w:r w:rsidRPr="006E56DC">
        <w:rPr>
          <w:rFonts w:ascii="Segoe UI" w:eastAsia="Times New Roman" w:hAnsi="Segoe UI" w:cs="Segoe UI"/>
          <w:color w:val="374151"/>
          <w:sz w:val="20"/>
          <w:szCs w:val="20"/>
          <w:bdr w:val="single" w:sz="2" w:space="0" w:color="D9D9E3" w:frame="1"/>
        </w:rPr>
        <w:t>.</w:t>
      </w:r>
    </w:p>
    <w:p w14:paraId="41E0CF31"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متقابل متنوع و</w:t>
      </w:r>
      <w:r w:rsidRPr="006E56DC">
        <w:rPr>
          <w:rFonts w:ascii="Segoe UI" w:eastAsia="Times New Roman" w:hAnsi="Segoe UI" w:cs="Segoe UI"/>
          <w:b/>
          <w:bCs/>
          <w:color w:val="374151"/>
          <w:sz w:val="20"/>
          <w:szCs w:val="20"/>
          <w:bdr w:val="single" w:sz="2" w:space="0" w:color="D9D9E3" w:frame="1"/>
        </w:rPr>
        <w:t xml:space="preserve"> ETF:</w:t>
      </w:r>
    </w:p>
    <w:p w14:paraId="68797127"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می توانند قرار گرفتن در معرض ترکیبی از طبقات دارایی را ارائه دهند، تنوع ایجاد کنند و به طور بالقوه ریسک را کاهش دهند</w:t>
      </w:r>
      <w:r w:rsidRPr="006E56DC">
        <w:rPr>
          <w:rFonts w:ascii="Segoe UI" w:eastAsia="Times New Roman" w:hAnsi="Segoe UI" w:cs="Segoe UI"/>
          <w:color w:val="374151"/>
          <w:sz w:val="20"/>
          <w:szCs w:val="20"/>
          <w:bdr w:val="single" w:sz="2" w:space="0" w:color="D9D9E3" w:frame="1"/>
        </w:rPr>
        <w:t>.</w:t>
      </w:r>
    </w:p>
    <w:p w14:paraId="15F6C3A8"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آموزش و کارآموزی</w:t>
      </w:r>
      <w:r w:rsidRPr="006E56DC">
        <w:rPr>
          <w:rFonts w:ascii="Segoe UI" w:eastAsia="Times New Roman" w:hAnsi="Segoe UI" w:cs="Segoe UI"/>
          <w:b/>
          <w:bCs/>
          <w:color w:val="374151"/>
          <w:sz w:val="20"/>
          <w:szCs w:val="20"/>
          <w:bdr w:val="single" w:sz="2" w:space="0" w:color="D9D9E3" w:frame="1"/>
        </w:rPr>
        <w:t>:</w:t>
      </w:r>
    </w:p>
    <w:p w14:paraId="36BCB962"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سرمایه‌گذاری در آموزش و آموزش شغلی برای ارتقای مهارت‌ها و صلاحیت‌ها می‌تواند یک سرمایه‌گذاری بلندمدت در پتانسیل کسب درآمد باشد</w:t>
      </w:r>
      <w:r w:rsidRPr="006E56DC">
        <w:rPr>
          <w:rFonts w:ascii="Segoe UI" w:eastAsia="Times New Roman" w:hAnsi="Segoe UI" w:cs="Segoe UI"/>
          <w:color w:val="374151"/>
          <w:sz w:val="20"/>
          <w:szCs w:val="20"/>
          <w:bdr w:val="single" w:sz="2" w:space="0" w:color="D9D9E3" w:frame="1"/>
        </w:rPr>
        <w:t>.</w:t>
      </w:r>
    </w:p>
    <w:p w14:paraId="0120A4AB" w14:textId="77777777" w:rsidR="006E56DC" w:rsidRPr="006E56DC" w:rsidRDefault="006E56DC" w:rsidP="006E56DC">
      <w:pPr>
        <w:numPr>
          <w:ilvl w:val="0"/>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اضطراری</w:t>
      </w:r>
      <w:r w:rsidRPr="006E56DC">
        <w:rPr>
          <w:rFonts w:ascii="Segoe UI" w:eastAsia="Times New Roman" w:hAnsi="Segoe UI" w:cs="Segoe UI"/>
          <w:b/>
          <w:bCs/>
          <w:color w:val="374151"/>
          <w:sz w:val="20"/>
          <w:szCs w:val="20"/>
          <w:bdr w:val="single" w:sz="2" w:space="0" w:color="D9D9E3" w:frame="1"/>
        </w:rPr>
        <w:t>:</w:t>
      </w:r>
    </w:p>
    <w:p w14:paraId="5C59F336" w14:textId="77777777" w:rsidR="006E56DC" w:rsidRPr="006E56DC" w:rsidRDefault="006E56DC" w:rsidP="006E56DC">
      <w:pPr>
        <w:numPr>
          <w:ilvl w:val="1"/>
          <w:numId w:val="5"/>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4"/>
          <w:szCs w:val="24"/>
        </w:rPr>
      </w:pPr>
      <w:r w:rsidRPr="006E56DC">
        <w:rPr>
          <w:rFonts w:ascii="Segoe UI" w:eastAsia="Times New Roman" w:hAnsi="Segoe UI" w:cs="Segoe UI"/>
          <w:color w:val="374151"/>
          <w:sz w:val="20"/>
          <w:szCs w:val="20"/>
          <w:bdr w:val="single" w:sz="2" w:space="0" w:color="D9D9E3" w:frame="1"/>
          <w:rtl/>
        </w:rPr>
        <w:t xml:space="preserve">ساخت یا تقویت صندوق اضطراری یک سرمایه گذاری سنتی نیست، اما امنیت مالی را در زمان </w:t>
      </w:r>
      <w:r w:rsidRPr="006E56DC">
        <w:rPr>
          <w:rFonts w:ascii="Segoe UI" w:eastAsia="Times New Roman" w:hAnsi="Segoe UI" w:cs="Segoe UI"/>
          <w:color w:val="374151"/>
          <w:sz w:val="24"/>
          <w:szCs w:val="24"/>
          <w:bdr w:val="single" w:sz="2" w:space="0" w:color="D9D9E3" w:frame="1"/>
          <w:rtl/>
        </w:rPr>
        <w:t>های نامشخص فراهم می کند</w:t>
      </w:r>
      <w:r w:rsidRPr="006E56DC">
        <w:rPr>
          <w:rFonts w:ascii="Segoe UI" w:eastAsia="Times New Roman" w:hAnsi="Segoe UI" w:cs="Segoe UI"/>
          <w:color w:val="374151"/>
          <w:sz w:val="24"/>
          <w:szCs w:val="24"/>
          <w:bdr w:val="single" w:sz="2" w:space="0" w:color="D9D9E3" w:frame="1"/>
        </w:rPr>
        <w:t>.</w:t>
      </w:r>
    </w:p>
    <w:p w14:paraId="3013F865" w14:textId="6B8D0D32" w:rsidR="006E56DC" w:rsidRDefault="006E56DC" w:rsidP="006E56DC">
      <w:pPr>
        <w:bidi/>
        <w:rPr>
          <w:b/>
          <w:bCs/>
          <w:sz w:val="24"/>
          <w:szCs w:val="24"/>
          <w:rtl/>
          <w:lang w:bidi="fa-IR"/>
        </w:rPr>
      </w:pPr>
    </w:p>
    <w:p w14:paraId="1D4014AD" w14:textId="3E65FEB3" w:rsidR="006E56DC" w:rsidRDefault="006E56DC" w:rsidP="006E56DC">
      <w:pPr>
        <w:bidi/>
        <w:rPr>
          <w:b/>
          <w:bCs/>
          <w:sz w:val="24"/>
          <w:szCs w:val="24"/>
          <w:rtl/>
          <w:lang w:bidi="fa-IR"/>
        </w:rPr>
      </w:pPr>
    </w:p>
    <w:p w14:paraId="69E8E84D" w14:textId="2724B28F" w:rsidR="006E56DC" w:rsidRDefault="006E56DC" w:rsidP="006E56DC">
      <w:pPr>
        <w:bidi/>
        <w:rPr>
          <w:b/>
          <w:bCs/>
          <w:sz w:val="24"/>
          <w:szCs w:val="24"/>
          <w:rtl/>
          <w:lang w:bidi="fa-IR"/>
        </w:rPr>
      </w:pPr>
    </w:p>
    <w:p w14:paraId="456348E9" w14:textId="0CF0FAB9" w:rsidR="006E56DC" w:rsidRDefault="006E56DC" w:rsidP="006E56DC">
      <w:pPr>
        <w:bidi/>
        <w:rPr>
          <w:b/>
          <w:bCs/>
          <w:sz w:val="24"/>
          <w:szCs w:val="24"/>
          <w:rtl/>
          <w:lang w:bidi="fa-IR"/>
        </w:rPr>
      </w:pPr>
    </w:p>
    <w:p w14:paraId="13CF4A26" w14:textId="5D2EEEAD" w:rsidR="006E56DC" w:rsidRDefault="006E56DC" w:rsidP="006E56DC">
      <w:pPr>
        <w:bidi/>
        <w:rPr>
          <w:b/>
          <w:bCs/>
          <w:color w:val="C00000"/>
          <w:sz w:val="24"/>
          <w:szCs w:val="24"/>
          <w:rtl/>
          <w:lang w:bidi="fa-IR"/>
        </w:rPr>
      </w:pPr>
      <w:r>
        <w:rPr>
          <w:rFonts w:hint="cs"/>
          <w:b/>
          <w:bCs/>
          <w:sz w:val="24"/>
          <w:szCs w:val="24"/>
          <w:rtl/>
          <w:lang w:bidi="fa-IR"/>
        </w:rPr>
        <w:lastRenderedPageBreak/>
        <w:t xml:space="preserve">سناریو </w:t>
      </w:r>
      <w:r w:rsidRPr="006E56DC">
        <w:rPr>
          <w:rFonts w:hint="cs"/>
          <w:b/>
          <w:bCs/>
          <w:color w:val="C00000"/>
          <w:sz w:val="24"/>
          <w:szCs w:val="24"/>
          <w:rtl/>
          <w:lang w:bidi="fa-IR"/>
        </w:rPr>
        <w:t>رکود تورمی</w:t>
      </w:r>
    </w:p>
    <w:p w14:paraId="6C8754F6" w14:textId="77777777" w:rsidR="006E56DC" w:rsidRPr="006E56DC" w:rsidRDefault="006E56DC" w:rsidP="006E56DC">
      <w:pPr>
        <w:bidi/>
        <w:rPr>
          <w:b/>
          <w:bCs/>
          <w:color w:val="C00000"/>
          <w:sz w:val="20"/>
          <w:szCs w:val="20"/>
          <w:rtl/>
          <w:lang w:bidi="fa-IR"/>
        </w:rPr>
      </w:pPr>
    </w:p>
    <w:p w14:paraId="38D0A22D"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رشد تولید ناخالص ملی</w:t>
      </w:r>
      <w:r w:rsidRPr="006E56DC">
        <w:rPr>
          <w:rFonts w:ascii="Segoe UI" w:eastAsia="Times New Roman" w:hAnsi="Segoe UI" w:cs="Segoe UI"/>
          <w:b/>
          <w:bCs/>
          <w:color w:val="374151"/>
          <w:sz w:val="20"/>
          <w:szCs w:val="20"/>
          <w:bdr w:val="single" w:sz="2" w:space="0" w:color="D9D9E3" w:frame="1"/>
        </w:rPr>
        <w:t>:</w:t>
      </w:r>
    </w:p>
    <w:p w14:paraId="36EA5C4F"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رشد تولید ناخالص داخلی ممکن است به دلیل رکود اقتصادی، علیرغم وجود فشارهای تورمی، کم یا حتی منفی باشد</w:t>
      </w:r>
      <w:r w:rsidRPr="006E56DC">
        <w:rPr>
          <w:rFonts w:ascii="Segoe UI" w:eastAsia="Times New Roman" w:hAnsi="Segoe UI" w:cs="Segoe UI"/>
          <w:color w:val="374151"/>
          <w:sz w:val="20"/>
          <w:szCs w:val="20"/>
          <w:bdr w:val="single" w:sz="2" w:space="0" w:color="D9D9E3" w:frame="1"/>
        </w:rPr>
        <w:t>.</w:t>
      </w:r>
    </w:p>
    <w:p w14:paraId="57E412DF"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تورم</w:t>
      </w:r>
      <w:r w:rsidRPr="006E56DC">
        <w:rPr>
          <w:rFonts w:ascii="Segoe UI" w:eastAsia="Times New Roman" w:hAnsi="Segoe UI" w:cs="Segoe UI"/>
          <w:b/>
          <w:bCs/>
          <w:color w:val="374151"/>
          <w:sz w:val="20"/>
          <w:szCs w:val="20"/>
          <w:bdr w:val="single" w:sz="2" w:space="0" w:color="D9D9E3" w:frame="1"/>
        </w:rPr>
        <w:t>:</w:t>
      </w:r>
    </w:p>
    <w:p w14:paraId="63B4DC7C"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تورم همچنان یک نگرانی است که نشان دهنده افزایش قیمت کالاها و خدمات است، اگرچه رشد اقتصادی همچنان کند است</w:t>
      </w:r>
      <w:r w:rsidRPr="006E56DC">
        <w:rPr>
          <w:rFonts w:ascii="Segoe UI" w:eastAsia="Times New Roman" w:hAnsi="Segoe UI" w:cs="Segoe UI"/>
          <w:color w:val="374151"/>
          <w:sz w:val="20"/>
          <w:szCs w:val="20"/>
          <w:bdr w:val="single" w:sz="2" w:space="0" w:color="D9D9E3" w:frame="1"/>
        </w:rPr>
        <w:t>.</w:t>
      </w:r>
    </w:p>
    <w:p w14:paraId="2C7B7B55"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بیکاری</w:t>
      </w:r>
      <w:r w:rsidRPr="006E56DC">
        <w:rPr>
          <w:rFonts w:ascii="Segoe UI" w:eastAsia="Times New Roman" w:hAnsi="Segoe UI" w:cs="Segoe UI"/>
          <w:b/>
          <w:bCs/>
          <w:color w:val="374151"/>
          <w:sz w:val="20"/>
          <w:szCs w:val="20"/>
          <w:bdr w:val="single" w:sz="2" w:space="0" w:color="D9D9E3" w:frame="1"/>
        </w:rPr>
        <w:t>:</w:t>
      </w:r>
    </w:p>
    <w:p w14:paraId="18373024"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نرخ بیکاری ممکن است بالاتر از حد مطلوب باشد که نشان دهنده عدم ایجاد شغل قابل توجه با وجود تورم است</w:t>
      </w:r>
      <w:r w:rsidRPr="006E56DC">
        <w:rPr>
          <w:rFonts w:ascii="Segoe UI" w:eastAsia="Times New Roman" w:hAnsi="Segoe UI" w:cs="Segoe UI"/>
          <w:color w:val="374151"/>
          <w:sz w:val="20"/>
          <w:szCs w:val="20"/>
          <w:bdr w:val="single" w:sz="2" w:space="0" w:color="D9D9E3" w:frame="1"/>
        </w:rPr>
        <w:t>.</w:t>
      </w:r>
    </w:p>
    <w:p w14:paraId="183E9AC4"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هزینه های مصرف کننده</w:t>
      </w:r>
      <w:r w:rsidRPr="006E56DC">
        <w:rPr>
          <w:rFonts w:ascii="Segoe UI" w:eastAsia="Times New Roman" w:hAnsi="Segoe UI" w:cs="Segoe UI"/>
          <w:b/>
          <w:bCs/>
          <w:color w:val="374151"/>
          <w:sz w:val="20"/>
          <w:szCs w:val="20"/>
          <w:bdr w:val="single" w:sz="2" w:space="0" w:color="D9D9E3" w:frame="1"/>
        </w:rPr>
        <w:t>:</w:t>
      </w:r>
    </w:p>
    <w:p w14:paraId="34C401D5"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هزینه های مصرف کننده ممکن است به دلیل رفتار محتاطانه مصرف کننده در مواجهه با افزایش قیمت ها کاهش یابد</w:t>
      </w:r>
      <w:r w:rsidRPr="006E56DC">
        <w:rPr>
          <w:rFonts w:ascii="Segoe UI" w:eastAsia="Times New Roman" w:hAnsi="Segoe UI" w:cs="Segoe UI"/>
          <w:color w:val="374151"/>
          <w:sz w:val="20"/>
          <w:szCs w:val="20"/>
          <w:bdr w:val="single" w:sz="2" w:space="0" w:color="D9D9E3" w:frame="1"/>
        </w:rPr>
        <w:t>.</w:t>
      </w:r>
    </w:p>
    <w:p w14:paraId="5E871DCC"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سرمایه گذاری تجاری</w:t>
      </w:r>
      <w:r w:rsidRPr="006E56DC">
        <w:rPr>
          <w:rFonts w:ascii="Segoe UI" w:eastAsia="Times New Roman" w:hAnsi="Segoe UI" w:cs="Segoe UI"/>
          <w:b/>
          <w:bCs/>
          <w:color w:val="374151"/>
          <w:sz w:val="20"/>
          <w:szCs w:val="20"/>
          <w:bdr w:val="single" w:sz="2" w:space="0" w:color="D9D9E3" w:frame="1"/>
        </w:rPr>
        <w:t>:</w:t>
      </w:r>
    </w:p>
    <w:p w14:paraId="008EF7A6"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کسب‌وکارها ممکن است به دلیل عدم اطمینان پیرامون رشد اقتصادی و تقاضای مصرف‌کننده، برای سرمایه‌گذاری در توسعه مردد باشند</w:t>
      </w:r>
      <w:r w:rsidRPr="006E56DC">
        <w:rPr>
          <w:rFonts w:ascii="Segoe UI" w:eastAsia="Times New Roman" w:hAnsi="Segoe UI" w:cs="Segoe UI"/>
          <w:color w:val="374151"/>
          <w:sz w:val="20"/>
          <w:szCs w:val="20"/>
          <w:bdr w:val="single" w:sz="2" w:space="0" w:color="D9D9E3" w:frame="1"/>
        </w:rPr>
        <w:t>.</w:t>
      </w:r>
    </w:p>
    <w:p w14:paraId="07BF5B4C"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بهره</w:t>
      </w:r>
      <w:r w:rsidRPr="006E56DC">
        <w:rPr>
          <w:rFonts w:ascii="Segoe UI" w:eastAsia="Times New Roman" w:hAnsi="Segoe UI" w:cs="Segoe UI"/>
          <w:b/>
          <w:bCs/>
          <w:color w:val="374151"/>
          <w:sz w:val="20"/>
          <w:szCs w:val="20"/>
          <w:bdr w:val="single" w:sz="2" w:space="0" w:color="D9D9E3" w:frame="1"/>
        </w:rPr>
        <w:t>:</w:t>
      </w:r>
    </w:p>
    <w:p w14:paraId="531E2ABB"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فدرال رزرو ممکن است با یک وظیفه چالش برانگیز برای ایجاد تعادل بین نیاز به مبارزه با تورم و تمایل به تحریک رشد اقتصادی روبرو شود</w:t>
      </w:r>
      <w:r w:rsidRPr="006E56DC">
        <w:rPr>
          <w:rFonts w:ascii="Segoe UI" w:eastAsia="Times New Roman" w:hAnsi="Segoe UI" w:cs="Segoe UI"/>
          <w:color w:val="374151"/>
          <w:sz w:val="20"/>
          <w:szCs w:val="20"/>
          <w:bdr w:val="single" w:sz="2" w:space="0" w:color="D9D9E3" w:frame="1"/>
        </w:rPr>
        <w:t>.</w:t>
      </w:r>
    </w:p>
    <w:p w14:paraId="475A2F26"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اعتماد مصرف کننده</w:t>
      </w:r>
      <w:r w:rsidRPr="006E56DC">
        <w:rPr>
          <w:rFonts w:ascii="Segoe UI" w:eastAsia="Times New Roman" w:hAnsi="Segoe UI" w:cs="Segoe UI"/>
          <w:b/>
          <w:bCs/>
          <w:color w:val="374151"/>
          <w:sz w:val="20"/>
          <w:szCs w:val="20"/>
          <w:bdr w:val="single" w:sz="2" w:space="0" w:color="D9D9E3" w:frame="1"/>
        </w:rPr>
        <w:t>:</w:t>
      </w:r>
    </w:p>
    <w:p w14:paraId="69CF937A"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اعتماد مصرف کننده ممکن است به دلیل نگرانی در مورد افزایش قیمت ها و رکود اقتصادی نسبتاً پایین باشد</w:t>
      </w:r>
      <w:r w:rsidRPr="006E56DC">
        <w:rPr>
          <w:rFonts w:ascii="Segoe UI" w:eastAsia="Times New Roman" w:hAnsi="Segoe UI" w:cs="Segoe UI"/>
          <w:color w:val="374151"/>
          <w:sz w:val="20"/>
          <w:szCs w:val="20"/>
          <w:bdr w:val="single" w:sz="2" w:space="0" w:color="D9D9E3" w:frame="1"/>
        </w:rPr>
        <w:t>.</w:t>
      </w:r>
    </w:p>
    <w:p w14:paraId="5B59A4E2"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سیاست مالی دولت</w:t>
      </w:r>
      <w:r w:rsidRPr="006E56DC">
        <w:rPr>
          <w:rFonts w:ascii="Segoe UI" w:eastAsia="Times New Roman" w:hAnsi="Segoe UI" w:cs="Segoe UI"/>
          <w:b/>
          <w:bCs/>
          <w:color w:val="374151"/>
          <w:sz w:val="20"/>
          <w:szCs w:val="20"/>
          <w:bdr w:val="single" w:sz="2" w:space="0" w:color="D9D9E3" w:frame="1"/>
        </w:rPr>
        <w:t>:</w:t>
      </w:r>
    </w:p>
    <w:p w14:paraId="19174BB8"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سیاست های دولت ممکن است در جهت رسیدگی به تورم و رکود باشد که به طور بالقوه نیازمند تعادل ظریف اقدامات مالی است</w:t>
      </w:r>
      <w:r w:rsidRPr="006E56DC">
        <w:rPr>
          <w:rFonts w:ascii="Segoe UI" w:eastAsia="Times New Roman" w:hAnsi="Segoe UI" w:cs="Segoe UI"/>
          <w:color w:val="374151"/>
          <w:sz w:val="20"/>
          <w:szCs w:val="20"/>
          <w:bdr w:val="single" w:sz="2" w:space="0" w:color="D9D9E3" w:frame="1"/>
        </w:rPr>
        <w:t>.</w:t>
      </w:r>
    </w:p>
    <w:p w14:paraId="2DC08E9D"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سطوح درآمد</w:t>
      </w:r>
      <w:r w:rsidRPr="006E56DC">
        <w:rPr>
          <w:rFonts w:ascii="Segoe UI" w:eastAsia="Times New Roman" w:hAnsi="Segoe UI" w:cs="Segoe UI"/>
          <w:b/>
          <w:bCs/>
          <w:color w:val="374151"/>
          <w:sz w:val="20"/>
          <w:szCs w:val="20"/>
          <w:bdr w:val="single" w:sz="2" w:space="0" w:color="D9D9E3" w:frame="1"/>
        </w:rPr>
        <w:t>:</w:t>
      </w:r>
    </w:p>
    <w:p w14:paraId="4F2BDC6D"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درآمد خانوارها ممکن است رشد محدودی را تجربه کند و به طور بالقوه قدرت خرید را در طول زمان کاهش دهد</w:t>
      </w:r>
      <w:r w:rsidRPr="006E56DC">
        <w:rPr>
          <w:rFonts w:ascii="Segoe UI" w:eastAsia="Times New Roman" w:hAnsi="Segoe UI" w:cs="Segoe UI"/>
          <w:color w:val="374151"/>
          <w:sz w:val="20"/>
          <w:szCs w:val="20"/>
          <w:bdr w:val="single" w:sz="2" w:space="0" w:color="D9D9E3" w:frame="1"/>
        </w:rPr>
        <w:t>.</w:t>
      </w:r>
    </w:p>
    <w:p w14:paraId="60B40EB2"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عملکرد بازار سهام</w:t>
      </w:r>
      <w:r w:rsidRPr="006E56DC">
        <w:rPr>
          <w:rFonts w:ascii="Segoe UI" w:eastAsia="Times New Roman" w:hAnsi="Segoe UI" w:cs="Segoe UI"/>
          <w:b/>
          <w:bCs/>
          <w:color w:val="374151"/>
          <w:sz w:val="20"/>
          <w:szCs w:val="20"/>
          <w:bdr w:val="single" w:sz="2" w:space="0" w:color="D9D9E3" w:frame="1"/>
        </w:rPr>
        <w:t>:</w:t>
      </w:r>
    </w:p>
    <w:p w14:paraId="76A4BF57"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بازار سهام ممکن است عملکرد متفاوتی را تجربه کند، در حالی که بخش‌های خاصی از تورم سود می‌برند در حالی که برخی دیگر به دلیل رکود اقتصادی دچار مشکل می‌شوند</w:t>
      </w:r>
      <w:r w:rsidRPr="006E56DC">
        <w:rPr>
          <w:rFonts w:ascii="Segoe UI" w:eastAsia="Times New Roman" w:hAnsi="Segoe UI" w:cs="Segoe UI"/>
          <w:color w:val="374151"/>
          <w:sz w:val="20"/>
          <w:szCs w:val="20"/>
          <w:bdr w:val="single" w:sz="2" w:space="0" w:color="D9D9E3" w:frame="1"/>
        </w:rPr>
        <w:t>.</w:t>
      </w:r>
    </w:p>
    <w:p w14:paraId="294D7666"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بازار مسکن</w:t>
      </w:r>
      <w:r w:rsidRPr="006E56DC">
        <w:rPr>
          <w:rFonts w:ascii="Segoe UI" w:eastAsia="Times New Roman" w:hAnsi="Segoe UI" w:cs="Segoe UI"/>
          <w:b/>
          <w:bCs/>
          <w:color w:val="374151"/>
          <w:sz w:val="20"/>
          <w:szCs w:val="20"/>
          <w:bdr w:val="single" w:sz="2" w:space="0" w:color="D9D9E3" w:frame="1"/>
        </w:rPr>
        <w:t>:</w:t>
      </w:r>
    </w:p>
    <w:p w14:paraId="1BC40265"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بازار مسکن ممکن است شرایط متفاوتی را تجربه کند، با افزایش احتمالی قیمت به دلیل فشارهای تورمی، اما فعالیت محدود به دلیل رکود اقتصادی</w:t>
      </w:r>
      <w:r w:rsidRPr="006E56DC">
        <w:rPr>
          <w:rFonts w:ascii="Segoe UI" w:eastAsia="Times New Roman" w:hAnsi="Segoe UI" w:cs="Segoe UI"/>
          <w:color w:val="374151"/>
          <w:sz w:val="20"/>
          <w:szCs w:val="20"/>
          <w:bdr w:val="single" w:sz="2" w:space="0" w:color="D9D9E3" w:frame="1"/>
        </w:rPr>
        <w:t>.</w:t>
      </w:r>
    </w:p>
    <w:p w14:paraId="499CA047"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پس انداز و سرمایه گذاری</w:t>
      </w:r>
      <w:r w:rsidRPr="006E56DC">
        <w:rPr>
          <w:rFonts w:ascii="Segoe UI" w:eastAsia="Times New Roman" w:hAnsi="Segoe UI" w:cs="Segoe UI"/>
          <w:b/>
          <w:bCs/>
          <w:color w:val="374151"/>
          <w:sz w:val="20"/>
          <w:szCs w:val="20"/>
          <w:bdr w:val="single" w:sz="2" w:space="0" w:color="D9D9E3" w:frame="1"/>
        </w:rPr>
        <w:t>:</w:t>
      </w:r>
    </w:p>
    <w:p w14:paraId="18BD977E"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پس‌اندازکنندگان ممکن است با چالش‌هایی مواجه شوند که نرخ‌های بهره برای همگام شدن با تورم تلاش می‌کنند، که به طور بالقوه بر بازده واقعی پس‌انداز تأثیر می‌گذارد</w:t>
      </w:r>
      <w:r w:rsidRPr="006E56DC">
        <w:rPr>
          <w:rFonts w:ascii="Segoe UI" w:eastAsia="Times New Roman" w:hAnsi="Segoe UI" w:cs="Segoe UI"/>
          <w:color w:val="374151"/>
          <w:sz w:val="20"/>
          <w:szCs w:val="20"/>
          <w:bdr w:val="single" w:sz="2" w:space="0" w:color="D9D9E3" w:frame="1"/>
        </w:rPr>
        <w:t>.</w:t>
      </w:r>
    </w:p>
    <w:p w14:paraId="3C696C21" w14:textId="77777777" w:rsidR="006E56DC" w:rsidRPr="006E56DC" w:rsidRDefault="006E56DC" w:rsidP="006E56DC">
      <w:pPr>
        <w:numPr>
          <w:ilvl w:val="0"/>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در دسترس بودن اعتبار</w:t>
      </w:r>
      <w:r w:rsidRPr="006E56DC">
        <w:rPr>
          <w:rFonts w:ascii="Segoe UI" w:eastAsia="Times New Roman" w:hAnsi="Segoe UI" w:cs="Segoe UI"/>
          <w:b/>
          <w:bCs/>
          <w:color w:val="374151"/>
          <w:sz w:val="20"/>
          <w:szCs w:val="20"/>
          <w:bdr w:val="single" w:sz="2" w:space="0" w:color="D9D9E3" w:frame="1"/>
        </w:rPr>
        <w:t>:</w:t>
      </w:r>
    </w:p>
    <w:p w14:paraId="33660009" w14:textId="77777777" w:rsidR="006E56DC" w:rsidRPr="006E56DC" w:rsidRDefault="006E56DC" w:rsidP="006E56DC">
      <w:pPr>
        <w:numPr>
          <w:ilvl w:val="1"/>
          <w:numId w:val="6"/>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وام دهندگان ممکن است در مورد اعطای اعتبار در محیطی که با رکود اقتصادی و تورم مشخص می شود محتاط باشند</w:t>
      </w:r>
      <w:r w:rsidRPr="006E56DC">
        <w:rPr>
          <w:rFonts w:ascii="Segoe UI" w:eastAsia="Times New Roman" w:hAnsi="Segoe UI" w:cs="Segoe UI"/>
          <w:color w:val="374151"/>
          <w:sz w:val="20"/>
          <w:szCs w:val="20"/>
          <w:bdr w:val="single" w:sz="2" w:space="0" w:color="D9D9E3" w:frame="1"/>
        </w:rPr>
        <w:t>.</w:t>
      </w:r>
    </w:p>
    <w:p w14:paraId="16F7C2EA" w14:textId="05F810BD" w:rsidR="006E56DC" w:rsidRDefault="006E56DC" w:rsidP="006E56DC">
      <w:pPr>
        <w:bidi/>
        <w:rPr>
          <w:b/>
          <w:bCs/>
          <w:sz w:val="24"/>
          <w:szCs w:val="24"/>
          <w:rtl/>
          <w:lang w:bidi="fa-IR"/>
        </w:rPr>
      </w:pPr>
    </w:p>
    <w:p w14:paraId="71367630" w14:textId="5160F21E" w:rsidR="006E56DC" w:rsidRDefault="006E56DC" w:rsidP="006E56DC">
      <w:pPr>
        <w:bidi/>
        <w:rPr>
          <w:b/>
          <w:bCs/>
          <w:sz w:val="24"/>
          <w:szCs w:val="24"/>
          <w:rtl/>
          <w:lang w:bidi="fa-IR"/>
        </w:rPr>
      </w:pPr>
    </w:p>
    <w:p w14:paraId="5A69BE10" w14:textId="37F8E620" w:rsidR="006E56DC" w:rsidRDefault="006E56DC" w:rsidP="006E56DC">
      <w:pPr>
        <w:bidi/>
        <w:rPr>
          <w:b/>
          <w:bCs/>
          <w:color w:val="C00000"/>
          <w:sz w:val="24"/>
          <w:szCs w:val="24"/>
          <w:rtl/>
          <w:lang w:bidi="fa-IR"/>
        </w:rPr>
      </w:pPr>
      <w:r w:rsidRPr="00C97ADC">
        <w:rPr>
          <w:rFonts w:hint="cs"/>
          <w:b/>
          <w:bCs/>
          <w:sz w:val="24"/>
          <w:szCs w:val="24"/>
          <w:rtl/>
          <w:lang w:bidi="fa-IR"/>
        </w:rPr>
        <w:lastRenderedPageBreak/>
        <w:t>تخصیص دارایی در</w:t>
      </w:r>
      <w:r>
        <w:rPr>
          <w:rFonts w:hint="cs"/>
          <w:b/>
          <w:bCs/>
          <w:sz w:val="24"/>
          <w:szCs w:val="24"/>
          <w:rtl/>
          <w:lang w:bidi="fa-IR"/>
        </w:rPr>
        <w:t xml:space="preserve"> </w:t>
      </w:r>
      <w:r w:rsidRPr="006E56DC">
        <w:rPr>
          <w:rFonts w:hint="cs"/>
          <w:b/>
          <w:bCs/>
          <w:color w:val="C00000"/>
          <w:sz w:val="24"/>
          <w:szCs w:val="24"/>
          <w:rtl/>
          <w:lang w:bidi="fa-IR"/>
        </w:rPr>
        <w:t>رکود</w:t>
      </w:r>
      <w:r>
        <w:rPr>
          <w:rFonts w:hint="cs"/>
          <w:b/>
          <w:bCs/>
          <w:color w:val="C00000"/>
          <w:sz w:val="24"/>
          <w:szCs w:val="24"/>
          <w:rtl/>
          <w:lang w:bidi="fa-IR"/>
        </w:rPr>
        <w:t xml:space="preserve"> تورمی</w:t>
      </w:r>
    </w:p>
    <w:p w14:paraId="62A13303" w14:textId="77777777" w:rsidR="006E56DC" w:rsidRPr="006E56DC" w:rsidRDefault="006E56DC" w:rsidP="006E56DC">
      <w:pPr>
        <w:bidi/>
        <w:rPr>
          <w:b/>
          <w:bCs/>
          <w:color w:val="C00000"/>
          <w:sz w:val="20"/>
          <w:szCs w:val="20"/>
          <w:rtl/>
          <w:lang w:bidi="fa-IR"/>
        </w:rPr>
      </w:pPr>
    </w:p>
    <w:p w14:paraId="04477BD0"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نکات (اوراق بهادار محافظت شده از تورم خزانه داری)</w:t>
      </w:r>
      <w:r w:rsidRPr="006E56DC">
        <w:rPr>
          <w:rFonts w:ascii="Segoe UI" w:eastAsia="Times New Roman" w:hAnsi="Segoe UI" w:cs="Segoe UI"/>
          <w:b/>
          <w:bCs/>
          <w:color w:val="374151"/>
          <w:sz w:val="20"/>
          <w:szCs w:val="20"/>
          <w:bdr w:val="single" w:sz="2" w:space="0" w:color="D9D9E3" w:frame="1"/>
        </w:rPr>
        <w:t>:</w:t>
      </w:r>
    </w:p>
    <w:p w14:paraId="45659049"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Pr>
        <w:t xml:space="preserve">TIPS </w:t>
      </w:r>
      <w:r w:rsidRPr="006E56DC">
        <w:rPr>
          <w:rFonts w:ascii="Segoe UI" w:eastAsia="Times New Roman" w:hAnsi="Segoe UI" w:cs="Segoe UI"/>
          <w:color w:val="374151"/>
          <w:sz w:val="20"/>
          <w:szCs w:val="20"/>
          <w:bdr w:val="single" w:sz="2" w:space="0" w:color="D9D9E3" w:frame="1"/>
          <w:rtl/>
        </w:rPr>
        <w:t>اوراق قرضه دولتی ایالات متحده است که به طور خاص برای محافظت در برابر تورم طراحی شده است</w:t>
      </w:r>
      <w:r w:rsidRPr="006E56DC">
        <w:rPr>
          <w:rFonts w:ascii="Segoe UI" w:eastAsia="Times New Roman" w:hAnsi="Segoe UI" w:cs="Segoe UI"/>
          <w:color w:val="374151"/>
          <w:sz w:val="20"/>
          <w:szCs w:val="20"/>
          <w:bdr w:val="single" w:sz="2" w:space="0" w:color="D9D9E3" w:frame="1"/>
        </w:rPr>
        <w:t xml:space="preserve">. </w:t>
      </w:r>
      <w:r w:rsidRPr="006E56DC">
        <w:rPr>
          <w:rFonts w:ascii="Segoe UI" w:eastAsia="Times New Roman" w:hAnsi="Segoe UI" w:cs="Segoe UI"/>
          <w:color w:val="374151"/>
          <w:sz w:val="20"/>
          <w:szCs w:val="20"/>
          <w:bdr w:val="single" w:sz="2" w:space="0" w:color="D9D9E3" w:frame="1"/>
          <w:rtl/>
        </w:rPr>
        <w:t>آنها با تغییرات در شاخص قیمت مصرف کننده</w:t>
      </w:r>
      <w:r w:rsidRPr="006E56DC">
        <w:rPr>
          <w:rFonts w:ascii="Segoe UI" w:eastAsia="Times New Roman" w:hAnsi="Segoe UI" w:cs="Segoe UI"/>
          <w:color w:val="374151"/>
          <w:sz w:val="20"/>
          <w:szCs w:val="20"/>
          <w:bdr w:val="single" w:sz="2" w:space="0" w:color="D9D9E3" w:frame="1"/>
        </w:rPr>
        <w:t xml:space="preserve"> (CPI) </w:t>
      </w:r>
      <w:r w:rsidRPr="006E56DC">
        <w:rPr>
          <w:rFonts w:ascii="Segoe UI" w:eastAsia="Times New Roman" w:hAnsi="Segoe UI" w:cs="Segoe UI"/>
          <w:color w:val="374151"/>
          <w:sz w:val="20"/>
          <w:szCs w:val="20"/>
          <w:bdr w:val="single" w:sz="2" w:space="0" w:color="D9D9E3" w:frame="1"/>
          <w:rtl/>
        </w:rPr>
        <w:t>تنظیم می شوند و معیاری از محافظت را ارائه می دهند</w:t>
      </w:r>
      <w:r w:rsidRPr="006E56DC">
        <w:rPr>
          <w:rFonts w:ascii="Segoe UI" w:eastAsia="Times New Roman" w:hAnsi="Segoe UI" w:cs="Segoe UI"/>
          <w:color w:val="374151"/>
          <w:sz w:val="20"/>
          <w:szCs w:val="20"/>
          <w:bdr w:val="single" w:sz="2" w:space="0" w:color="D9D9E3" w:frame="1"/>
        </w:rPr>
        <w:t>.</w:t>
      </w:r>
    </w:p>
    <w:p w14:paraId="645D236C"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پرداخت کننده سود</w:t>
      </w:r>
      <w:r w:rsidRPr="006E56DC">
        <w:rPr>
          <w:rFonts w:ascii="Segoe UI" w:eastAsia="Times New Roman" w:hAnsi="Segoe UI" w:cs="Segoe UI"/>
          <w:b/>
          <w:bCs/>
          <w:color w:val="374151"/>
          <w:sz w:val="20"/>
          <w:szCs w:val="20"/>
          <w:bdr w:val="single" w:sz="2" w:space="0" w:color="D9D9E3" w:frame="1"/>
        </w:rPr>
        <w:t>:</w:t>
      </w:r>
    </w:p>
    <w:p w14:paraId="6424DD72"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شرکت‌هایی که سابقه پرداخت سود سهام ثابت دارند، می‌توانند جریان درآمد قابل اعتمادی را ارائه دهند که به طور بالقوه به جبران اثرات افزایش قیمت‌ها کمک می‌کند</w:t>
      </w:r>
      <w:r w:rsidRPr="006E56DC">
        <w:rPr>
          <w:rFonts w:ascii="Segoe UI" w:eastAsia="Times New Roman" w:hAnsi="Segoe UI" w:cs="Segoe UI"/>
          <w:color w:val="374151"/>
          <w:sz w:val="20"/>
          <w:szCs w:val="20"/>
          <w:bdr w:val="single" w:sz="2" w:space="0" w:color="D9D9E3" w:frame="1"/>
        </w:rPr>
        <w:t>.</w:t>
      </w:r>
    </w:p>
    <w:p w14:paraId="755037E0"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دارایی های واقعی و کالاها</w:t>
      </w:r>
      <w:r w:rsidRPr="006E56DC">
        <w:rPr>
          <w:rFonts w:ascii="Segoe UI" w:eastAsia="Times New Roman" w:hAnsi="Segoe UI" w:cs="Segoe UI"/>
          <w:b/>
          <w:bCs/>
          <w:color w:val="374151"/>
          <w:sz w:val="20"/>
          <w:szCs w:val="20"/>
          <w:bdr w:val="single" w:sz="2" w:space="0" w:color="D9D9E3" w:frame="1"/>
        </w:rPr>
        <w:t>:</w:t>
      </w:r>
    </w:p>
    <w:p w14:paraId="217C87EF"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 گذاری در دارایی های واقعی مانند املاک و مستغلات، و همچنین کالاهایی مانند طلا و سایر فلزات گرانبها، می تواند مانعی در برابر تورم باشد</w:t>
      </w:r>
      <w:r w:rsidRPr="006E56DC">
        <w:rPr>
          <w:rFonts w:ascii="Segoe UI" w:eastAsia="Times New Roman" w:hAnsi="Segoe UI" w:cs="Segoe UI"/>
          <w:color w:val="374151"/>
          <w:sz w:val="20"/>
          <w:szCs w:val="20"/>
          <w:bdr w:val="single" w:sz="2" w:space="0" w:color="D9D9E3" w:frame="1"/>
        </w:rPr>
        <w:t>.</w:t>
      </w:r>
    </w:p>
    <w:p w14:paraId="4177A388"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شرکتی با کیفیت بالا</w:t>
      </w:r>
      <w:r w:rsidRPr="006E56DC">
        <w:rPr>
          <w:rFonts w:ascii="Segoe UI" w:eastAsia="Times New Roman" w:hAnsi="Segoe UI" w:cs="Segoe UI"/>
          <w:b/>
          <w:bCs/>
          <w:color w:val="374151"/>
          <w:sz w:val="20"/>
          <w:szCs w:val="20"/>
          <w:bdr w:val="single" w:sz="2" w:space="0" w:color="D9D9E3" w:frame="1"/>
        </w:rPr>
        <w:t>:</w:t>
      </w:r>
    </w:p>
    <w:p w14:paraId="25C96BBA"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اوراق قرضه منتشر شده توسط شرکت های با ثبات مالی با رتبه اعتباری قوی می تواند درآمد بهره منظم را ایجاد کند</w:t>
      </w:r>
      <w:r w:rsidRPr="006E56DC">
        <w:rPr>
          <w:rFonts w:ascii="Segoe UI" w:eastAsia="Times New Roman" w:hAnsi="Segoe UI" w:cs="Segoe UI"/>
          <w:color w:val="374151"/>
          <w:sz w:val="20"/>
          <w:szCs w:val="20"/>
          <w:bdr w:val="single" w:sz="2" w:space="0" w:color="D9D9E3" w:frame="1"/>
        </w:rPr>
        <w:t>.</w:t>
      </w:r>
    </w:p>
    <w:p w14:paraId="3B3697CF"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آب و برق</w:t>
      </w:r>
      <w:r w:rsidRPr="006E56DC">
        <w:rPr>
          <w:rFonts w:ascii="Segoe UI" w:eastAsia="Times New Roman" w:hAnsi="Segoe UI" w:cs="Segoe UI"/>
          <w:b/>
          <w:bCs/>
          <w:color w:val="374151"/>
          <w:sz w:val="20"/>
          <w:szCs w:val="20"/>
          <w:bdr w:val="single" w:sz="2" w:space="0" w:color="D9D9E3" w:frame="1"/>
        </w:rPr>
        <w:t>:</w:t>
      </w:r>
    </w:p>
    <w:p w14:paraId="386AC6DA"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شرکت های آب و برق اغلب خدمات ضروری را ارائه می دهند و ممکن است تقاضای نسبتاً ثابتی داشته باشند، که باعث می شود سهام آنها در دوره های تورمی جذاب باشد</w:t>
      </w:r>
      <w:r w:rsidRPr="006E56DC">
        <w:rPr>
          <w:rFonts w:ascii="Segoe UI" w:eastAsia="Times New Roman" w:hAnsi="Segoe UI" w:cs="Segoe UI"/>
          <w:color w:val="374151"/>
          <w:sz w:val="20"/>
          <w:szCs w:val="20"/>
          <w:bdr w:val="single" w:sz="2" w:space="0" w:color="D9D9E3" w:frame="1"/>
        </w:rPr>
        <w:t>.</w:t>
      </w:r>
    </w:p>
    <w:p w14:paraId="735B6D30"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املاک و مستغلات</w:t>
      </w:r>
      <w:r w:rsidRPr="006E56DC">
        <w:rPr>
          <w:rFonts w:ascii="Segoe UI" w:eastAsia="Times New Roman" w:hAnsi="Segoe UI" w:cs="Segoe UI"/>
          <w:b/>
          <w:bCs/>
          <w:color w:val="374151"/>
          <w:sz w:val="20"/>
          <w:szCs w:val="20"/>
          <w:bdr w:val="single" w:sz="2" w:space="0" w:color="D9D9E3" w:frame="1"/>
        </w:rPr>
        <w:t xml:space="preserve"> (REITs):</w:t>
      </w:r>
    </w:p>
    <w:p w14:paraId="1578BC08"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Pr>
        <w:t xml:space="preserve">REIT </w:t>
      </w:r>
      <w:r w:rsidRPr="006E56DC">
        <w:rPr>
          <w:rFonts w:ascii="Segoe UI" w:eastAsia="Times New Roman" w:hAnsi="Segoe UI" w:cs="Segoe UI"/>
          <w:color w:val="374151"/>
          <w:sz w:val="20"/>
          <w:szCs w:val="20"/>
          <w:bdr w:val="single" w:sz="2" w:space="0" w:color="D9D9E3" w:frame="1"/>
          <w:rtl/>
        </w:rPr>
        <w:t>ها می توانند در معرض املاک و مستغلات بدون مالکیت مستقیم دارایی قرار بگیرند و به طور بالقوه از درآمد و تورم محافظت کنند</w:t>
      </w:r>
      <w:r w:rsidRPr="006E56DC">
        <w:rPr>
          <w:rFonts w:ascii="Segoe UI" w:eastAsia="Times New Roman" w:hAnsi="Segoe UI" w:cs="Segoe UI"/>
          <w:color w:val="374151"/>
          <w:sz w:val="20"/>
          <w:szCs w:val="20"/>
          <w:bdr w:val="single" w:sz="2" w:space="0" w:color="D9D9E3" w:frame="1"/>
        </w:rPr>
        <w:t>.</w:t>
      </w:r>
    </w:p>
    <w:p w14:paraId="53D24078"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سالیانه های شاخص تورم</w:t>
      </w:r>
      <w:r w:rsidRPr="006E56DC">
        <w:rPr>
          <w:rFonts w:ascii="Segoe UI" w:eastAsia="Times New Roman" w:hAnsi="Segoe UI" w:cs="Segoe UI"/>
          <w:b/>
          <w:bCs/>
          <w:color w:val="374151"/>
          <w:sz w:val="20"/>
          <w:szCs w:val="20"/>
          <w:bdr w:val="single" w:sz="2" w:space="0" w:color="D9D9E3" w:frame="1"/>
        </w:rPr>
        <w:t>:</w:t>
      </w:r>
    </w:p>
    <w:p w14:paraId="440012F6"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 مستمری ها با تورم تنظیم می شوند و جریان درآمد قابل اعتمادی را فراهم می کنند که با افزایش قیمت ها همگام است</w:t>
      </w:r>
      <w:r w:rsidRPr="006E56DC">
        <w:rPr>
          <w:rFonts w:ascii="Segoe UI" w:eastAsia="Times New Roman" w:hAnsi="Segoe UI" w:cs="Segoe UI"/>
          <w:color w:val="374151"/>
          <w:sz w:val="20"/>
          <w:szCs w:val="20"/>
          <w:bdr w:val="single" w:sz="2" w:space="0" w:color="D9D9E3" w:frame="1"/>
        </w:rPr>
        <w:t>.</w:t>
      </w:r>
    </w:p>
    <w:p w14:paraId="51E43943"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ارز و دارایی های خارجی</w:t>
      </w:r>
      <w:r w:rsidRPr="006E56DC">
        <w:rPr>
          <w:rFonts w:ascii="Segoe UI" w:eastAsia="Times New Roman" w:hAnsi="Segoe UI" w:cs="Segoe UI"/>
          <w:b/>
          <w:bCs/>
          <w:color w:val="374151"/>
          <w:sz w:val="20"/>
          <w:szCs w:val="20"/>
          <w:bdr w:val="single" w:sz="2" w:space="0" w:color="D9D9E3" w:frame="1"/>
        </w:rPr>
        <w:t>:</w:t>
      </w:r>
    </w:p>
    <w:p w14:paraId="3B75ADA3"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تنوع بخشی به ارزهای خارجی یا سرمایه گذاری در دارایی های ارزهای خارجی می تواند یک استراتژی برای محافظت در برابر تورم داخلی باشد</w:t>
      </w:r>
      <w:r w:rsidRPr="006E56DC">
        <w:rPr>
          <w:rFonts w:ascii="Segoe UI" w:eastAsia="Times New Roman" w:hAnsi="Segoe UI" w:cs="Segoe UI"/>
          <w:color w:val="374151"/>
          <w:sz w:val="20"/>
          <w:szCs w:val="20"/>
          <w:bdr w:val="single" w:sz="2" w:space="0" w:color="D9D9E3" w:frame="1"/>
        </w:rPr>
        <w:t>.</w:t>
      </w:r>
    </w:p>
    <w:p w14:paraId="2C930814"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مرتبط با تورم</w:t>
      </w:r>
      <w:r w:rsidRPr="006E56DC">
        <w:rPr>
          <w:rFonts w:ascii="Segoe UI" w:eastAsia="Times New Roman" w:hAnsi="Segoe UI" w:cs="Segoe UI"/>
          <w:b/>
          <w:bCs/>
          <w:color w:val="374151"/>
          <w:sz w:val="20"/>
          <w:szCs w:val="20"/>
          <w:bdr w:val="single" w:sz="2" w:space="0" w:color="D9D9E3" w:frame="1"/>
        </w:rPr>
        <w:t xml:space="preserve"> (ILBs):</w:t>
      </w:r>
    </w:p>
    <w:p w14:paraId="1FA9B425"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اوراق قرضه ای هستند که اصل آنها بر اساس تغییرات شاخص تورم تعدیل می شود و معیاری برای حمایت از تورم ارائه می دهد</w:t>
      </w:r>
      <w:r w:rsidRPr="006E56DC">
        <w:rPr>
          <w:rFonts w:ascii="Segoe UI" w:eastAsia="Times New Roman" w:hAnsi="Segoe UI" w:cs="Segoe UI"/>
          <w:color w:val="374151"/>
          <w:sz w:val="20"/>
          <w:szCs w:val="20"/>
          <w:bdr w:val="single" w:sz="2" w:space="0" w:color="D9D9E3" w:frame="1"/>
        </w:rPr>
        <w:t>.</w:t>
      </w:r>
    </w:p>
    <w:p w14:paraId="4C70B0DA"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و اسناد خزانه</w:t>
      </w:r>
      <w:r w:rsidRPr="006E56DC">
        <w:rPr>
          <w:rFonts w:ascii="Segoe UI" w:eastAsia="Times New Roman" w:hAnsi="Segoe UI" w:cs="Segoe UI"/>
          <w:b/>
          <w:bCs/>
          <w:color w:val="374151"/>
          <w:sz w:val="20"/>
          <w:szCs w:val="20"/>
          <w:bdr w:val="single" w:sz="2" w:space="0" w:color="D9D9E3" w:frame="1"/>
        </w:rPr>
        <w:t>:</w:t>
      </w:r>
    </w:p>
    <w:p w14:paraId="1A3D8AFE"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در حالی که به طور خاص در برابر تورم محافظت نمی شود، اوراق بهادار دولتی ایالات متحده هنوز هم می تواند یک گزینه سرمایه گذاری نسبتا مطمئن ارائه کند</w:t>
      </w:r>
      <w:r w:rsidRPr="006E56DC">
        <w:rPr>
          <w:rFonts w:ascii="Segoe UI" w:eastAsia="Times New Roman" w:hAnsi="Segoe UI" w:cs="Segoe UI"/>
          <w:color w:val="374151"/>
          <w:sz w:val="20"/>
          <w:szCs w:val="20"/>
          <w:bdr w:val="single" w:sz="2" w:space="0" w:color="D9D9E3" w:frame="1"/>
        </w:rPr>
        <w:t>.</w:t>
      </w:r>
    </w:p>
    <w:p w14:paraId="4609E60D"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متقابل متنوع و</w:t>
      </w:r>
      <w:r w:rsidRPr="006E56DC">
        <w:rPr>
          <w:rFonts w:ascii="Segoe UI" w:eastAsia="Times New Roman" w:hAnsi="Segoe UI" w:cs="Segoe UI"/>
          <w:b/>
          <w:bCs/>
          <w:color w:val="374151"/>
          <w:sz w:val="20"/>
          <w:szCs w:val="20"/>
          <w:bdr w:val="single" w:sz="2" w:space="0" w:color="D9D9E3" w:frame="1"/>
        </w:rPr>
        <w:t xml:space="preserve"> ETF:</w:t>
      </w:r>
    </w:p>
    <w:p w14:paraId="04CB47E9"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می توانند قرار گرفتن در معرض ترکیبی از طبقات دارایی را ارائه دهند، تنوع ایجاد کنند و به طور بالقوه ریسک را کاهش دهند</w:t>
      </w:r>
      <w:r w:rsidRPr="006E56DC">
        <w:rPr>
          <w:rFonts w:ascii="Segoe UI" w:eastAsia="Times New Roman" w:hAnsi="Segoe UI" w:cs="Segoe UI"/>
          <w:color w:val="374151"/>
          <w:sz w:val="20"/>
          <w:szCs w:val="20"/>
          <w:bdr w:val="single" w:sz="2" w:space="0" w:color="D9D9E3" w:frame="1"/>
        </w:rPr>
        <w:t>.</w:t>
      </w:r>
    </w:p>
    <w:p w14:paraId="05925831" w14:textId="77777777" w:rsidR="006E56DC" w:rsidRPr="006E56DC" w:rsidRDefault="006E56DC" w:rsidP="006E56DC">
      <w:pPr>
        <w:numPr>
          <w:ilvl w:val="0"/>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سرمایه گذاری های مولد جریان نقدی</w:t>
      </w:r>
      <w:r w:rsidRPr="006E56DC">
        <w:rPr>
          <w:rFonts w:ascii="Segoe UI" w:eastAsia="Times New Roman" w:hAnsi="Segoe UI" w:cs="Segoe UI"/>
          <w:b/>
          <w:bCs/>
          <w:color w:val="374151"/>
          <w:sz w:val="20"/>
          <w:szCs w:val="20"/>
          <w:bdr w:val="single" w:sz="2" w:space="0" w:color="D9D9E3" w:frame="1"/>
        </w:rPr>
        <w:t>:</w:t>
      </w:r>
    </w:p>
    <w:p w14:paraId="5A4DF929" w14:textId="77777777" w:rsidR="006E56DC" w:rsidRPr="006E56DC" w:rsidRDefault="006E56DC" w:rsidP="006E56DC">
      <w:pPr>
        <w:numPr>
          <w:ilvl w:val="1"/>
          <w:numId w:val="7"/>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سرمایه‌گذاری در کسب‌وکارها یا پروژه‌هایی که جریان نقدی ثابتی ایجاد می‌کنند، مانند املاک اجاره‌ای یا سرمایه‌گذاری‌های تجاری خاص، می‌توانند جریان درآمدی ثابتی را فراهم کنند</w:t>
      </w:r>
      <w:r w:rsidRPr="006E56DC">
        <w:rPr>
          <w:rFonts w:ascii="Segoe UI" w:eastAsia="Times New Roman" w:hAnsi="Segoe UI" w:cs="Segoe UI"/>
          <w:color w:val="374151"/>
          <w:sz w:val="20"/>
          <w:szCs w:val="20"/>
          <w:bdr w:val="single" w:sz="2" w:space="0" w:color="D9D9E3" w:frame="1"/>
        </w:rPr>
        <w:t>.</w:t>
      </w:r>
    </w:p>
    <w:p w14:paraId="69768E42" w14:textId="77777777" w:rsidR="006E56DC" w:rsidRPr="006E56DC" w:rsidRDefault="006E56DC" w:rsidP="006E56DC">
      <w:pPr>
        <w:bidi/>
        <w:rPr>
          <w:b/>
          <w:bCs/>
          <w:color w:val="C00000"/>
          <w:sz w:val="16"/>
          <w:szCs w:val="16"/>
          <w:rtl/>
          <w:lang w:bidi="fa-IR"/>
        </w:rPr>
      </w:pPr>
    </w:p>
    <w:p w14:paraId="3049A3CE" w14:textId="1663BD04" w:rsidR="006E56DC" w:rsidRDefault="006E56DC" w:rsidP="006E56DC">
      <w:pPr>
        <w:bidi/>
        <w:rPr>
          <w:b/>
          <w:bCs/>
          <w:sz w:val="24"/>
          <w:szCs w:val="24"/>
          <w:rtl/>
          <w:lang w:bidi="fa-IR"/>
        </w:rPr>
      </w:pPr>
    </w:p>
    <w:p w14:paraId="0B571122" w14:textId="2638EE30" w:rsidR="006E56DC" w:rsidRDefault="006E56DC" w:rsidP="006E56DC">
      <w:pPr>
        <w:bidi/>
        <w:rPr>
          <w:b/>
          <w:bCs/>
          <w:sz w:val="24"/>
          <w:szCs w:val="24"/>
          <w:rtl/>
          <w:lang w:bidi="fa-IR"/>
        </w:rPr>
      </w:pPr>
    </w:p>
    <w:p w14:paraId="4A173B06" w14:textId="7840293F" w:rsidR="006E56DC" w:rsidRDefault="006E56DC" w:rsidP="006E56DC">
      <w:pPr>
        <w:bidi/>
        <w:rPr>
          <w:b/>
          <w:bCs/>
          <w:sz w:val="24"/>
          <w:szCs w:val="24"/>
          <w:rtl/>
          <w:lang w:bidi="fa-IR"/>
        </w:rPr>
      </w:pPr>
    </w:p>
    <w:p w14:paraId="507B4E72" w14:textId="5B3EE522" w:rsidR="006E56DC" w:rsidRDefault="006E56DC" w:rsidP="006E56DC">
      <w:pPr>
        <w:bidi/>
        <w:rPr>
          <w:b/>
          <w:bCs/>
          <w:color w:val="C00000"/>
          <w:sz w:val="24"/>
          <w:szCs w:val="24"/>
          <w:rtl/>
          <w:lang w:bidi="fa-IR"/>
        </w:rPr>
      </w:pPr>
      <w:r>
        <w:rPr>
          <w:rFonts w:hint="cs"/>
          <w:b/>
          <w:bCs/>
          <w:sz w:val="24"/>
          <w:szCs w:val="24"/>
          <w:rtl/>
          <w:lang w:bidi="fa-IR"/>
        </w:rPr>
        <w:lastRenderedPageBreak/>
        <w:t xml:space="preserve">سناریو </w:t>
      </w:r>
      <w:r w:rsidRPr="006E56DC">
        <w:rPr>
          <w:rFonts w:hint="cs"/>
          <w:b/>
          <w:bCs/>
          <w:color w:val="C00000"/>
          <w:sz w:val="24"/>
          <w:szCs w:val="24"/>
          <w:rtl/>
          <w:lang w:bidi="fa-IR"/>
        </w:rPr>
        <w:t>فرود نرم</w:t>
      </w:r>
    </w:p>
    <w:p w14:paraId="16E9212C" w14:textId="77777777" w:rsidR="006E56DC" w:rsidRPr="006E56DC" w:rsidRDefault="006E56DC" w:rsidP="006E56DC">
      <w:pPr>
        <w:bidi/>
        <w:rPr>
          <w:b/>
          <w:bCs/>
          <w:color w:val="C00000"/>
          <w:sz w:val="20"/>
          <w:szCs w:val="20"/>
          <w:rtl/>
          <w:lang w:bidi="fa-IR"/>
        </w:rPr>
      </w:pPr>
    </w:p>
    <w:p w14:paraId="1CCF0A41"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رشد تولید ناخالص ملی</w:t>
      </w:r>
      <w:r w:rsidRPr="006E56DC">
        <w:rPr>
          <w:rFonts w:ascii="Segoe UI" w:eastAsia="Times New Roman" w:hAnsi="Segoe UI" w:cs="Segoe UI"/>
          <w:b/>
          <w:bCs/>
          <w:color w:val="374151"/>
          <w:sz w:val="20"/>
          <w:szCs w:val="20"/>
          <w:bdr w:val="single" w:sz="2" w:space="0" w:color="D9D9E3" w:frame="1"/>
        </w:rPr>
        <w:t>:</w:t>
      </w:r>
    </w:p>
    <w:p w14:paraId="4DC933D5"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رشد تولید ناخالص داخلی کند می شود، اما مثبت باقی می ماند</w:t>
      </w:r>
      <w:r w:rsidRPr="006E56DC">
        <w:rPr>
          <w:rFonts w:ascii="Segoe UI" w:eastAsia="Times New Roman" w:hAnsi="Segoe UI" w:cs="Segoe UI"/>
          <w:color w:val="374151"/>
          <w:sz w:val="20"/>
          <w:szCs w:val="20"/>
          <w:bdr w:val="single" w:sz="2" w:space="0" w:color="D9D9E3" w:frame="1"/>
        </w:rPr>
        <w:t xml:space="preserve">. </w:t>
      </w:r>
      <w:r w:rsidRPr="006E56DC">
        <w:rPr>
          <w:rFonts w:ascii="Segoe UI" w:eastAsia="Times New Roman" w:hAnsi="Segoe UI" w:cs="Segoe UI"/>
          <w:color w:val="374151"/>
          <w:sz w:val="20"/>
          <w:szCs w:val="20"/>
          <w:bdr w:val="single" w:sz="2" w:space="0" w:color="D9D9E3" w:frame="1"/>
          <w:rtl/>
        </w:rPr>
        <w:t>این یک کاهش کنترل شده در مقایسه با دوره های قبلی رشد بالاتر خواهد بود</w:t>
      </w:r>
      <w:r w:rsidRPr="006E56DC">
        <w:rPr>
          <w:rFonts w:ascii="Segoe UI" w:eastAsia="Times New Roman" w:hAnsi="Segoe UI" w:cs="Segoe UI"/>
          <w:color w:val="374151"/>
          <w:sz w:val="20"/>
          <w:szCs w:val="20"/>
          <w:bdr w:val="single" w:sz="2" w:space="0" w:color="D9D9E3" w:frame="1"/>
        </w:rPr>
        <w:t>.</w:t>
      </w:r>
    </w:p>
    <w:p w14:paraId="3AD65283"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بیکاری</w:t>
      </w:r>
      <w:r w:rsidRPr="006E56DC">
        <w:rPr>
          <w:rFonts w:ascii="Segoe UI" w:eastAsia="Times New Roman" w:hAnsi="Segoe UI" w:cs="Segoe UI"/>
          <w:b/>
          <w:bCs/>
          <w:color w:val="374151"/>
          <w:sz w:val="20"/>
          <w:szCs w:val="20"/>
          <w:bdr w:val="single" w:sz="2" w:space="0" w:color="D9D9E3" w:frame="1"/>
        </w:rPr>
        <w:t>:</w:t>
      </w:r>
    </w:p>
    <w:p w14:paraId="4B284727"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نرخ بیکاری ممکن است با کاهش فعالیت اقتصادی اندکی افزایش یابد، اما این افزایش متوسط ​​خواهد بود و از دست دادن شغل محدود خواهد بود</w:t>
      </w:r>
      <w:r w:rsidRPr="006E56DC">
        <w:rPr>
          <w:rFonts w:ascii="Segoe UI" w:eastAsia="Times New Roman" w:hAnsi="Segoe UI" w:cs="Segoe UI"/>
          <w:color w:val="374151"/>
          <w:sz w:val="20"/>
          <w:szCs w:val="20"/>
          <w:bdr w:val="single" w:sz="2" w:space="0" w:color="D9D9E3" w:frame="1"/>
        </w:rPr>
        <w:t>.</w:t>
      </w:r>
    </w:p>
    <w:p w14:paraId="633E7BA8"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تورم</w:t>
      </w:r>
      <w:r w:rsidRPr="006E56DC">
        <w:rPr>
          <w:rFonts w:ascii="Segoe UI" w:eastAsia="Times New Roman" w:hAnsi="Segoe UI" w:cs="Segoe UI"/>
          <w:b/>
          <w:bCs/>
          <w:color w:val="374151"/>
          <w:sz w:val="20"/>
          <w:szCs w:val="20"/>
          <w:bdr w:val="single" w:sz="2" w:space="0" w:color="D9D9E3" w:frame="1"/>
        </w:rPr>
        <w:t>:</w:t>
      </w:r>
    </w:p>
    <w:p w14:paraId="6F1AC9B9"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تورم احتمالاً کاهش خواهد یافت، زیرا کاهش تقاضا و فعالیت اقتصادی فشار نزولی بر قیمت ها وارد می کند</w:t>
      </w:r>
      <w:r w:rsidRPr="006E56DC">
        <w:rPr>
          <w:rFonts w:ascii="Segoe UI" w:eastAsia="Times New Roman" w:hAnsi="Segoe UI" w:cs="Segoe UI"/>
          <w:color w:val="374151"/>
          <w:sz w:val="20"/>
          <w:szCs w:val="20"/>
          <w:bdr w:val="single" w:sz="2" w:space="0" w:color="D9D9E3" w:frame="1"/>
        </w:rPr>
        <w:t>.</w:t>
      </w:r>
    </w:p>
    <w:p w14:paraId="71B9BB69"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هزینه های مصرف کننده</w:t>
      </w:r>
      <w:r w:rsidRPr="006E56DC">
        <w:rPr>
          <w:rFonts w:ascii="Segoe UI" w:eastAsia="Times New Roman" w:hAnsi="Segoe UI" w:cs="Segoe UI"/>
          <w:b/>
          <w:bCs/>
          <w:color w:val="374151"/>
          <w:sz w:val="20"/>
          <w:szCs w:val="20"/>
          <w:bdr w:val="single" w:sz="2" w:space="0" w:color="D9D9E3" w:frame="1"/>
        </w:rPr>
        <w:t>:</w:t>
      </w:r>
    </w:p>
    <w:p w14:paraId="7D579910"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هزینه های مصرف کننده ممکن است کاهش یابد، که نشان دهنده رویکرد محتاطانه تر خانوارها است، اما انقباض شدیدی را تجربه نخواهد کرد</w:t>
      </w:r>
      <w:r w:rsidRPr="006E56DC">
        <w:rPr>
          <w:rFonts w:ascii="Segoe UI" w:eastAsia="Times New Roman" w:hAnsi="Segoe UI" w:cs="Segoe UI"/>
          <w:color w:val="374151"/>
          <w:sz w:val="20"/>
          <w:szCs w:val="20"/>
          <w:bdr w:val="single" w:sz="2" w:space="0" w:color="D9D9E3" w:frame="1"/>
        </w:rPr>
        <w:t>.</w:t>
      </w:r>
    </w:p>
    <w:p w14:paraId="2497E6A3"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سرمایه گذاری تجاری</w:t>
      </w:r>
      <w:r w:rsidRPr="006E56DC">
        <w:rPr>
          <w:rFonts w:ascii="Segoe UI" w:eastAsia="Times New Roman" w:hAnsi="Segoe UI" w:cs="Segoe UI"/>
          <w:b/>
          <w:bCs/>
          <w:color w:val="374151"/>
          <w:sz w:val="20"/>
          <w:szCs w:val="20"/>
          <w:bdr w:val="single" w:sz="2" w:space="0" w:color="D9D9E3" w:frame="1"/>
        </w:rPr>
        <w:t>:</w:t>
      </w:r>
    </w:p>
    <w:p w14:paraId="7277BD60"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 گذاری تجاری ممکن است تعدیل شود زیرا شرکت ها برنامه های مخارج خود را در پاسخ به سرعت کندتر رشد اقتصادی تنظیم می کنند</w:t>
      </w:r>
      <w:r w:rsidRPr="006E56DC">
        <w:rPr>
          <w:rFonts w:ascii="Segoe UI" w:eastAsia="Times New Roman" w:hAnsi="Segoe UI" w:cs="Segoe UI"/>
          <w:color w:val="374151"/>
          <w:sz w:val="20"/>
          <w:szCs w:val="20"/>
          <w:bdr w:val="single" w:sz="2" w:space="0" w:color="D9D9E3" w:frame="1"/>
        </w:rPr>
        <w:t>.</w:t>
      </w:r>
    </w:p>
    <w:p w14:paraId="76A8F49F"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نرخ بهره</w:t>
      </w:r>
      <w:r w:rsidRPr="006E56DC">
        <w:rPr>
          <w:rFonts w:ascii="Segoe UI" w:eastAsia="Times New Roman" w:hAnsi="Segoe UI" w:cs="Segoe UI"/>
          <w:b/>
          <w:bCs/>
          <w:color w:val="374151"/>
          <w:sz w:val="20"/>
          <w:szCs w:val="20"/>
          <w:bdr w:val="single" w:sz="2" w:space="0" w:color="D9D9E3" w:frame="1"/>
        </w:rPr>
        <w:t>:</w:t>
      </w:r>
    </w:p>
    <w:p w14:paraId="4ABD7591"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فدرال رزرو ممکن است انعطاف پذیری برای حفظ یک رویکرد متعادل نسبت به نرخ بهره، اجتناب از تغییرات شدید در سیاست پولی را داشته باشد</w:t>
      </w:r>
      <w:r w:rsidRPr="006E56DC">
        <w:rPr>
          <w:rFonts w:ascii="Segoe UI" w:eastAsia="Times New Roman" w:hAnsi="Segoe UI" w:cs="Segoe UI"/>
          <w:color w:val="374151"/>
          <w:sz w:val="20"/>
          <w:szCs w:val="20"/>
          <w:bdr w:val="single" w:sz="2" w:space="0" w:color="D9D9E3" w:frame="1"/>
        </w:rPr>
        <w:t>.</w:t>
      </w:r>
    </w:p>
    <w:p w14:paraId="6154149D"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اعتماد مصرف کننده</w:t>
      </w:r>
      <w:r w:rsidRPr="006E56DC">
        <w:rPr>
          <w:rFonts w:ascii="Segoe UI" w:eastAsia="Times New Roman" w:hAnsi="Segoe UI" w:cs="Segoe UI"/>
          <w:b/>
          <w:bCs/>
          <w:color w:val="374151"/>
          <w:sz w:val="20"/>
          <w:szCs w:val="20"/>
          <w:bdr w:val="single" w:sz="2" w:space="0" w:color="D9D9E3" w:frame="1"/>
        </w:rPr>
        <w:t>:</w:t>
      </w:r>
    </w:p>
    <w:p w14:paraId="71A7BC2D"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اعتماد مصرف کننده ممکن است کاهش ملایمی را تجربه کند، اما به شدت کاهش نمی یابد، زیرا درک وجود دارد که کاهش سرعت عمدی و مدیریت شده است</w:t>
      </w:r>
      <w:r w:rsidRPr="006E56DC">
        <w:rPr>
          <w:rFonts w:ascii="Segoe UI" w:eastAsia="Times New Roman" w:hAnsi="Segoe UI" w:cs="Segoe UI"/>
          <w:color w:val="374151"/>
          <w:sz w:val="20"/>
          <w:szCs w:val="20"/>
          <w:bdr w:val="single" w:sz="2" w:space="0" w:color="D9D9E3" w:frame="1"/>
        </w:rPr>
        <w:t>.</w:t>
      </w:r>
    </w:p>
    <w:p w14:paraId="4AEAEED3"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عملکرد بازار سهام</w:t>
      </w:r>
      <w:r w:rsidRPr="006E56DC">
        <w:rPr>
          <w:rFonts w:ascii="Segoe UI" w:eastAsia="Times New Roman" w:hAnsi="Segoe UI" w:cs="Segoe UI"/>
          <w:b/>
          <w:bCs/>
          <w:color w:val="374151"/>
          <w:sz w:val="20"/>
          <w:szCs w:val="20"/>
          <w:bdr w:val="single" w:sz="2" w:space="0" w:color="D9D9E3" w:frame="1"/>
        </w:rPr>
        <w:t>:</w:t>
      </w:r>
    </w:p>
    <w:p w14:paraId="31D904D2"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بازار سهام نیز ممکن است فرود ملایمی را تجربه کند، با کاهش کنترل شده به جای اصلاح شدید</w:t>
      </w:r>
      <w:r w:rsidRPr="006E56DC">
        <w:rPr>
          <w:rFonts w:ascii="Segoe UI" w:eastAsia="Times New Roman" w:hAnsi="Segoe UI" w:cs="Segoe UI"/>
          <w:color w:val="374151"/>
          <w:sz w:val="20"/>
          <w:szCs w:val="20"/>
          <w:bdr w:val="single" w:sz="2" w:space="0" w:color="D9D9E3" w:frame="1"/>
        </w:rPr>
        <w:t>.</w:t>
      </w:r>
    </w:p>
    <w:p w14:paraId="6D9AC2E7"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بازار مسکن</w:t>
      </w:r>
      <w:r w:rsidRPr="006E56DC">
        <w:rPr>
          <w:rFonts w:ascii="Segoe UI" w:eastAsia="Times New Roman" w:hAnsi="Segoe UI" w:cs="Segoe UI"/>
          <w:b/>
          <w:bCs/>
          <w:color w:val="374151"/>
          <w:sz w:val="20"/>
          <w:szCs w:val="20"/>
          <w:bdr w:val="single" w:sz="2" w:space="0" w:color="D9D9E3" w:frame="1"/>
        </w:rPr>
        <w:t>:</w:t>
      </w:r>
    </w:p>
    <w:p w14:paraId="65341738"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بازار مسکن ممکن است با کاهش فروش مسکن و ثبات بالقوه در قیمت ها، کاهش کنترل شده ای را در فعالیت تجربه کند</w:t>
      </w:r>
      <w:r w:rsidRPr="006E56DC">
        <w:rPr>
          <w:rFonts w:ascii="Segoe UI" w:eastAsia="Times New Roman" w:hAnsi="Segoe UI" w:cs="Segoe UI"/>
          <w:color w:val="374151"/>
          <w:sz w:val="20"/>
          <w:szCs w:val="20"/>
          <w:bdr w:val="single" w:sz="2" w:space="0" w:color="D9D9E3" w:frame="1"/>
        </w:rPr>
        <w:t>.</w:t>
      </w:r>
    </w:p>
    <w:p w14:paraId="1A6BB090"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پس انداز و سرمایه گذاری</w:t>
      </w:r>
      <w:r w:rsidRPr="006E56DC">
        <w:rPr>
          <w:rFonts w:ascii="Segoe UI" w:eastAsia="Times New Roman" w:hAnsi="Segoe UI" w:cs="Segoe UI"/>
          <w:b/>
          <w:bCs/>
          <w:color w:val="374151"/>
          <w:sz w:val="20"/>
          <w:szCs w:val="20"/>
          <w:bdr w:val="single" w:sz="2" w:space="0" w:color="D9D9E3" w:frame="1"/>
        </w:rPr>
        <w:t>:</w:t>
      </w:r>
    </w:p>
    <w:p w14:paraId="30614966"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پس‌اندازکنندگان و سرمایه‌گذاران ممکن است شرایط نسبتاً با ثباتی را ببینند که نرخ‌های بهره و بازده به تدریج تعدیل می‌شوند</w:t>
      </w:r>
      <w:r w:rsidRPr="006E56DC">
        <w:rPr>
          <w:rFonts w:ascii="Segoe UI" w:eastAsia="Times New Roman" w:hAnsi="Segoe UI" w:cs="Segoe UI"/>
          <w:color w:val="374151"/>
          <w:sz w:val="20"/>
          <w:szCs w:val="20"/>
          <w:bdr w:val="single" w:sz="2" w:space="0" w:color="D9D9E3" w:frame="1"/>
        </w:rPr>
        <w:t>.</w:t>
      </w:r>
    </w:p>
    <w:p w14:paraId="1F4993AA"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سیاست مالی دولت</w:t>
      </w:r>
      <w:r w:rsidRPr="006E56DC">
        <w:rPr>
          <w:rFonts w:ascii="Segoe UI" w:eastAsia="Times New Roman" w:hAnsi="Segoe UI" w:cs="Segoe UI"/>
          <w:b/>
          <w:bCs/>
          <w:color w:val="374151"/>
          <w:sz w:val="20"/>
          <w:szCs w:val="20"/>
          <w:bdr w:val="single" w:sz="2" w:space="0" w:color="D9D9E3" w:frame="1"/>
        </w:rPr>
        <w:t>:</w:t>
      </w:r>
    </w:p>
    <w:p w14:paraId="64B2B0C8"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سیاست‌های دولت ممکن است نقشی در تسهیل یک فرود نرم، به طور بالقوه از طریق اقدامات محرک هدفمند یا تعدیل سیاست‌های مالی ایفا کنند</w:t>
      </w:r>
      <w:r w:rsidRPr="006E56DC">
        <w:rPr>
          <w:rFonts w:ascii="Segoe UI" w:eastAsia="Times New Roman" w:hAnsi="Segoe UI" w:cs="Segoe UI"/>
          <w:color w:val="374151"/>
          <w:sz w:val="20"/>
          <w:szCs w:val="20"/>
          <w:bdr w:val="single" w:sz="2" w:space="0" w:color="D9D9E3" w:frame="1"/>
        </w:rPr>
        <w:t>.</w:t>
      </w:r>
    </w:p>
    <w:p w14:paraId="3634C232" w14:textId="77777777" w:rsidR="006E56DC" w:rsidRPr="006E56DC" w:rsidRDefault="006E56DC" w:rsidP="006E56DC">
      <w:pPr>
        <w:numPr>
          <w:ilvl w:val="0"/>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در دسترس بودن اعتبار</w:t>
      </w:r>
      <w:r w:rsidRPr="006E56DC">
        <w:rPr>
          <w:rFonts w:ascii="Segoe UI" w:eastAsia="Times New Roman" w:hAnsi="Segoe UI" w:cs="Segoe UI"/>
          <w:b/>
          <w:bCs/>
          <w:color w:val="374151"/>
          <w:sz w:val="20"/>
          <w:szCs w:val="20"/>
          <w:bdr w:val="single" w:sz="2" w:space="0" w:color="D9D9E3" w:frame="1"/>
        </w:rPr>
        <w:t>:</w:t>
      </w:r>
    </w:p>
    <w:p w14:paraId="210AD454" w14:textId="77777777" w:rsidR="006E56DC" w:rsidRPr="006E56DC" w:rsidRDefault="006E56DC" w:rsidP="006E56DC">
      <w:pPr>
        <w:numPr>
          <w:ilvl w:val="1"/>
          <w:numId w:val="8"/>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شرایط اعتبار ممکن است ثابت بماند و وام دهندگان به تأمین مالی برای افراد و مشاغل ادامه می دهند</w:t>
      </w:r>
      <w:r w:rsidRPr="006E56DC">
        <w:rPr>
          <w:rFonts w:ascii="Segoe UI" w:eastAsia="Times New Roman" w:hAnsi="Segoe UI" w:cs="Segoe UI"/>
          <w:color w:val="374151"/>
          <w:sz w:val="20"/>
          <w:szCs w:val="20"/>
          <w:bdr w:val="single" w:sz="2" w:space="0" w:color="D9D9E3" w:frame="1"/>
        </w:rPr>
        <w:t>.</w:t>
      </w:r>
    </w:p>
    <w:p w14:paraId="33FAFD4C" w14:textId="08AA43F8" w:rsidR="006E56DC" w:rsidRDefault="006E56DC" w:rsidP="006E56DC">
      <w:pPr>
        <w:bidi/>
        <w:rPr>
          <w:b/>
          <w:bCs/>
          <w:sz w:val="24"/>
          <w:szCs w:val="24"/>
          <w:rtl/>
          <w:lang w:bidi="fa-IR"/>
        </w:rPr>
      </w:pPr>
    </w:p>
    <w:p w14:paraId="06FE304D" w14:textId="608FBE15" w:rsidR="006E56DC" w:rsidRDefault="006E56DC" w:rsidP="006E56DC">
      <w:pPr>
        <w:bidi/>
        <w:rPr>
          <w:b/>
          <w:bCs/>
          <w:sz w:val="24"/>
          <w:szCs w:val="24"/>
          <w:rtl/>
          <w:lang w:bidi="fa-IR"/>
        </w:rPr>
      </w:pPr>
    </w:p>
    <w:p w14:paraId="057C09BE" w14:textId="028E76E6" w:rsidR="006E56DC" w:rsidRDefault="006E56DC" w:rsidP="006E56DC">
      <w:pPr>
        <w:bidi/>
        <w:rPr>
          <w:b/>
          <w:bCs/>
          <w:sz w:val="24"/>
          <w:szCs w:val="24"/>
          <w:rtl/>
          <w:lang w:bidi="fa-IR"/>
        </w:rPr>
      </w:pPr>
    </w:p>
    <w:p w14:paraId="2E7403DD" w14:textId="33C4F281" w:rsidR="006E56DC" w:rsidRDefault="006E56DC" w:rsidP="006E56DC">
      <w:pPr>
        <w:bidi/>
        <w:rPr>
          <w:b/>
          <w:bCs/>
          <w:sz w:val="24"/>
          <w:szCs w:val="24"/>
          <w:rtl/>
          <w:lang w:bidi="fa-IR"/>
        </w:rPr>
      </w:pPr>
    </w:p>
    <w:p w14:paraId="16C8D634" w14:textId="53F0E5A6" w:rsidR="006E56DC" w:rsidRDefault="006E56DC" w:rsidP="006E56DC">
      <w:pPr>
        <w:bidi/>
        <w:rPr>
          <w:b/>
          <w:bCs/>
          <w:sz w:val="24"/>
          <w:szCs w:val="24"/>
          <w:rtl/>
          <w:lang w:bidi="fa-IR"/>
        </w:rPr>
      </w:pPr>
    </w:p>
    <w:p w14:paraId="5BA703A5" w14:textId="2FDDFFE8" w:rsidR="006E56DC" w:rsidRDefault="006E56DC" w:rsidP="006E56DC">
      <w:pPr>
        <w:bidi/>
        <w:rPr>
          <w:b/>
          <w:bCs/>
          <w:color w:val="C00000"/>
          <w:sz w:val="24"/>
          <w:szCs w:val="24"/>
          <w:rtl/>
          <w:lang w:bidi="fa-IR"/>
        </w:rPr>
      </w:pPr>
      <w:r w:rsidRPr="00C97ADC">
        <w:rPr>
          <w:rFonts w:hint="cs"/>
          <w:b/>
          <w:bCs/>
          <w:sz w:val="24"/>
          <w:szCs w:val="24"/>
          <w:rtl/>
          <w:lang w:bidi="fa-IR"/>
        </w:rPr>
        <w:lastRenderedPageBreak/>
        <w:t>تخصیص دارایی در</w:t>
      </w:r>
      <w:r>
        <w:rPr>
          <w:rFonts w:hint="cs"/>
          <w:b/>
          <w:bCs/>
          <w:sz w:val="24"/>
          <w:szCs w:val="24"/>
          <w:rtl/>
          <w:lang w:bidi="fa-IR"/>
        </w:rPr>
        <w:t xml:space="preserve"> </w:t>
      </w:r>
      <w:r w:rsidRPr="006E56DC">
        <w:rPr>
          <w:rFonts w:hint="cs"/>
          <w:b/>
          <w:bCs/>
          <w:color w:val="C00000"/>
          <w:sz w:val="24"/>
          <w:szCs w:val="24"/>
          <w:rtl/>
          <w:lang w:bidi="fa-IR"/>
        </w:rPr>
        <w:t>فرود نرم</w:t>
      </w:r>
    </w:p>
    <w:p w14:paraId="72AF22A0" w14:textId="77777777" w:rsidR="00C13CB5" w:rsidRPr="00C13CB5" w:rsidRDefault="00C13CB5" w:rsidP="00C13CB5">
      <w:pPr>
        <w:bidi/>
        <w:rPr>
          <w:b/>
          <w:bCs/>
          <w:sz w:val="20"/>
          <w:szCs w:val="20"/>
          <w:rtl/>
          <w:lang w:bidi="fa-IR"/>
        </w:rPr>
      </w:pPr>
    </w:p>
    <w:p w14:paraId="6334058C"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متوازن</w:t>
      </w:r>
      <w:r w:rsidRPr="006E56DC">
        <w:rPr>
          <w:rFonts w:ascii="Segoe UI" w:eastAsia="Times New Roman" w:hAnsi="Segoe UI" w:cs="Segoe UI"/>
          <w:b/>
          <w:bCs/>
          <w:color w:val="374151"/>
          <w:sz w:val="20"/>
          <w:szCs w:val="20"/>
          <w:bdr w:val="single" w:sz="2" w:space="0" w:color="D9D9E3" w:frame="1"/>
        </w:rPr>
        <w:t>:</w:t>
      </w:r>
    </w:p>
    <w:p w14:paraId="5DC5AFBD"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 صندوق‌ها در ترکیبی از سهام، اوراق قرضه و سایر اوراق بهادار سرمایه‌گذاری می‌کنند که تنوع ایجاد می‌کنند و به طور بالقوه بازدهی پایدار را در طول یک فرود نرم ارائه می‌کنند</w:t>
      </w:r>
      <w:r w:rsidRPr="006E56DC">
        <w:rPr>
          <w:rFonts w:ascii="Segoe UI" w:eastAsia="Times New Roman" w:hAnsi="Segoe UI" w:cs="Segoe UI"/>
          <w:color w:val="374151"/>
          <w:sz w:val="20"/>
          <w:szCs w:val="20"/>
          <w:bdr w:val="single" w:sz="2" w:space="0" w:color="D9D9E3" w:frame="1"/>
        </w:rPr>
        <w:t>.</w:t>
      </w:r>
    </w:p>
    <w:p w14:paraId="03F3C460"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پرداخت کننده سود</w:t>
      </w:r>
      <w:r w:rsidRPr="006E56DC">
        <w:rPr>
          <w:rFonts w:ascii="Segoe UI" w:eastAsia="Times New Roman" w:hAnsi="Segoe UI" w:cs="Segoe UI"/>
          <w:b/>
          <w:bCs/>
          <w:color w:val="374151"/>
          <w:sz w:val="20"/>
          <w:szCs w:val="20"/>
          <w:bdr w:val="single" w:sz="2" w:space="0" w:color="D9D9E3" w:frame="1"/>
        </w:rPr>
        <w:t>:</w:t>
      </w:r>
    </w:p>
    <w:p w14:paraId="39C13AC4"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شرکت‌هایی که سابقه پرداخت سود سهام دارند، ممکن است جذاب باقی بمانند، زیرا می‌توانند جریان درآمد قابل اعتمادی را حتی در یک محیط اقتصادی کندتر ارائه دهند</w:t>
      </w:r>
      <w:r w:rsidRPr="006E56DC">
        <w:rPr>
          <w:rFonts w:ascii="Segoe UI" w:eastAsia="Times New Roman" w:hAnsi="Segoe UI" w:cs="Segoe UI"/>
          <w:color w:val="374151"/>
          <w:sz w:val="20"/>
          <w:szCs w:val="20"/>
          <w:bdr w:val="single" w:sz="2" w:space="0" w:color="D9D9E3" w:frame="1"/>
        </w:rPr>
        <w:t>.</w:t>
      </w:r>
    </w:p>
    <w:p w14:paraId="44F84B44"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دولتی</w:t>
      </w:r>
      <w:r w:rsidRPr="006E56DC">
        <w:rPr>
          <w:rFonts w:ascii="Segoe UI" w:eastAsia="Times New Roman" w:hAnsi="Segoe UI" w:cs="Segoe UI"/>
          <w:b/>
          <w:bCs/>
          <w:color w:val="374151"/>
          <w:sz w:val="20"/>
          <w:szCs w:val="20"/>
          <w:bdr w:val="single" w:sz="2" w:space="0" w:color="D9D9E3" w:frame="1"/>
        </w:rPr>
        <w:t>:</w:t>
      </w:r>
    </w:p>
    <w:p w14:paraId="046C5649"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اوراق قرضه و اسناد خزانه داری ایالات متحده می تواند پناهگاه امنی برای سرمایه گذارانی باشد که به دنبال ثبات و بازده قابل اعتماد هستند</w:t>
      </w:r>
      <w:r w:rsidRPr="006E56DC">
        <w:rPr>
          <w:rFonts w:ascii="Segoe UI" w:eastAsia="Times New Roman" w:hAnsi="Segoe UI" w:cs="Segoe UI"/>
          <w:color w:val="374151"/>
          <w:sz w:val="20"/>
          <w:szCs w:val="20"/>
          <w:bdr w:val="single" w:sz="2" w:space="0" w:color="D9D9E3" w:frame="1"/>
        </w:rPr>
        <w:t>.</w:t>
      </w:r>
    </w:p>
    <w:p w14:paraId="4B36D52F"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قرضه شرکتی با کیفیت بالا</w:t>
      </w:r>
      <w:r w:rsidRPr="006E56DC">
        <w:rPr>
          <w:rFonts w:ascii="Segoe UI" w:eastAsia="Times New Roman" w:hAnsi="Segoe UI" w:cs="Segoe UI"/>
          <w:b/>
          <w:bCs/>
          <w:color w:val="374151"/>
          <w:sz w:val="20"/>
          <w:szCs w:val="20"/>
          <w:bdr w:val="single" w:sz="2" w:space="0" w:color="D9D9E3" w:frame="1"/>
        </w:rPr>
        <w:t>:</w:t>
      </w:r>
    </w:p>
    <w:p w14:paraId="119D3B6D"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اوراق قرضه منتشر شده توسط شرکت های با ثبات مالی با رتبه اعتباری قوی می تواند منبع درآمد سود منظم باشد</w:t>
      </w:r>
      <w:r w:rsidRPr="006E56DC">
        <w:rPr>
          <w:rFonts w:ascii="Segoe UI" w:eastAsia="Times New Roman" w:hAnsi="Segoe UI" w:cs="Segoe UI"/>
          <w:color w:val="374151"/>
          <w:sz w:val="20"/>
          <w:szCs w:val="20"/>
          <w:bdr w:val="single" w:sz="2" w:space="0" w:color="D9D9E3" w:frame="1"/>
        </w:rPr>
        <w:t>.</w:t>
      </w:r>
    </w:p>
    <w:p w14:paraId="57FD85C9"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املاک و مستغلات</w:t>
      </w:r>
      <w:r w:rsidRPr="006E56DC">
        <w:rPr>
          <w:rFonts w:ascii="Segoe UI" w:eastAsia="Times New Roman" w:hAnsi="Segoe UI" w:cs="Segoe UI"/>
          <w:b/>
          <w:bCs/>
          <w:color w:val="374151"/>
          <w:sz w:val="20"/>
          <w:szCs w:val="20"/>
          <w:bdr w:val="single" w:sz="2" w:space="0" w:color="D9D9E3" w:frame="1"/>
        </w:rPr>
        <w:t xml:space="preserve"> (REITs):</w:t>
      </w:r>
    </w:p>
    <w:p w14:paraId="34024AE9"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Pr>
        <w:t xml:space="preserve">REIT </w:t>
      </w:r>
      <w:r w:rsidRPr="006E56DC">
        <w:rPr>
          <w:rFonts w:ascii="Segoe UI" w:eastAsia="Times New Roman" w:hAnsi="Segoe UI" w:cs="Segoe UI"/>
          <w:color w:val="374151"/>
          <w:sz w:val="20"/>
          <w:szCs w:val="20"/>
          <w:bdr w:val="single" w:sz="2" w:space="0" w:color="D9D9E3" w:frame="1"/>
          <w:rtl/>
        </w:rPr>
        <w:t>ممکن است همچنان یک گزینه جذاب باشد، زیرا می تواند در معرض بازار املاک و مستغلات با پتانسیل افزایش درآمد و افزایش سرمایه باشد</w:t>
      </w:r>
      <w:r w:rsidRPr="006E56DC">
        <w:rPr>
          <w:rFonts w:ascii="Segoe UI" w:eastAsia="Times New Roman" w:hAnsi="Segoe UI" w:cs="Segoe UI"/>
          <w:color w:val="374151"/>
          <w:sz w:val="20"/>
          <w:szCs w:val="20"/>
          <w:bdr w:val="single" w:sz="2" w:space="0" w:color="D9D9E3" w:frame="1"/>
        </w:rPr>
        <w:t>.</w:t>
      </w:r>
    </w:p>
    <w:p w14:paraId="57008CC8"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دارایی های درآمدزا</w:t>
      </w:r>
      <w:r w:rsidRPr="006E56DC">
        <w:rPr>
          <w:rFonts w:ascii="Segoe UI" w:eastAsia="Times New Roman" w:hAnsi="Segoe UI" w:cs="Segoe UI"/>
          <w:b/>
          <w:bCs/>
          <w:color w:val="374151"/>
          <w:sz w:val="20"/>
          <w:szCs w:val="20"/>
          <w:bdr w:val="single" w:sz="2" w:space="0" w:color="D9D9E3" w:frame="1"/>
        </w:rPr>
        <w:t>:</w:t>
      </w:r>
    </w:p>
    <w:p w14:paraId="4B25C114"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سرمایه‌گذاری در کسب‌وکارها یا پروژه‌هایی که جریان نقدی ثابتی ایجاد می‌کنند، مانند املاک اجاره‌ای یا سرمایه‌گذاری‌های تجاری خاص، می‌توانند جریان درآمدی ثابتی را فراهم کنند</w:t>
      </w:r>
      <w:r w:rsidRPr="006E56DC">
        <w:rPr>
          <w:rFonts w:ascii="Segoe UI" w:eastAsia="Times New Roman" w:hAnsi="Segoe UI" w:cs="Segoe UI"/>
          <w:color w:val="374151"/>
          <w:sz w:val="20"/>
          <w:szCs w:val="20"/>
          <w:bdr w:val="single" w:sz="2" w:space="0" w:color="D9D9E3" w:frame="1"/>
        </w:rPr>
        <w:t>.</w:t>
      </w:r>
    </w:p>
    <w:p w14:paraId="026CEFBD"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اوراق بهادار دولتی و اوراق قرضه شهرداری</w:t>
      </w:r>
      <w:r w:rsidRPr="006E56DC">
        <w:rPr>
          <w:rFonts w:ascii="Segoe UI" w:eastAsia="Times New Roman" w:hAnsi="Segoe UI" w:cs="Segoe UI"/>
          <w:b/>
          <w:bCs/>
          <w:color w:val="374151"/>
          <w:sz w:val="20"/>
          <w:szCs w:val="20"/>
          <w:bdr w:val="single" w:sz="2" w:space="0" w:color="D9D9E3" w:frame="1"/>
        </w:rPr>
        <w:t>:</w:t>
      </w:r>
    </w:p>
    <w:p w14:paraId="2835E67A"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اوراق قرضه شهرداری منتشر شده توسط دولت های محلی ممکن است به دلیل مزایای مالیاتی و پتانسیل بازدهی پایدار در نظر گرفته شود</w:t>
      </w:r>
      <w:r w:rsidRPr="006E56DC">
        <w:rPr>
          <w:rFonts w:ascii="Segoe UI" w:eastAsia="Times New Roman" w:hAnsi="Segoe UI" w:cs="Segoe UI"/>
          <w:color w:val="374151"/>
          <w:sz w:val="20"/>
          <w:szCs w:val="20"/>
          <w:bdr w:val="single" w:sz="2" w:space="0" w:color="D9D9E3" w:frame="1"/>
        </w:rPr>
        <w:t>.</w:t>
      </w:r>
    </w:p>
    <w:p w14:paraId="36D78E5F"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حق سنوات</w:t>
      </w:r>
      <w:r w:rsidRPr="006E56DC">
        <w:rPr>
          <w:rFonts w:ascii="Segoe UI" w:eastAsia="Times New Roman" w:hAnsi="Segoe UI" w:cs="Segoe UI"/>
          <w:b/>
          <w:bCs/>
          <w:color w:val="374151"/>
          <w:sz w:val="20"/>
          <w:szCs w:val="20"/>
          <w:bdr w:val="single" w:sz="2" w:space="0" w:color="D9D9E3" w:frame="1"/>
        </w:rPr>
        <w:t>:</w:t>
      </w:r>
    </w:p>
    <w:p w14:paraId="067D97E6"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انواع خاصی از مستمری ها، به ویژه آنهایی که دارای جریان درآمد تضمینی هستند، ممکن است برای افرادی که به دنبال منبع درآمد قابل اعتمادی هستند جذاب باشد</w:t>
      </w:r>
      <w:r w:rsidRPr="006E56DC">
        <w:rPr>
          <w:rFonts w:ascii="Segoe UI" w:eastAsia="Times New Roman" w:hAnsi="Segoe UI" w:cs="Segoe UI"/>
          <w:color w:val="374151"/>
          <w:sz w:val="20"/>
          <w:szCs w:val="20"/>
          <w:bdr w:val="single" w:sz="2" w:space="0" w:color="D9D9E3" w:frame="1"/>
        </w:rPr>
        <w:t>.</w:t>
      </w:r>
    </w:p>
    <w:p w14:paraId="1B390DAD"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سهام دفاعی</w:t>
      </w:r>
      <w:r w:rsidRPr="006E56DC">
        <w:rPr>
          <w:rFonts w:ascii="Segoe UI" w:eastAsia="Times New Roman" w:hAnsi="Segoe UI" w:cs="Segoe UI"/>
          <w:b/>
          <w:bCs/>
          <w:color w:val="374151"/>
          <w:sz w:val="20"/>
          <w:szCs w:val="20"/>
          <w:bdr w:val="single" w:sz="2" w:space="0" w:color="D9D9E3" w:frame="1"/>
        </w:rPr>
        <w:t>:</w:t>
      </w:r>
    </w:p>
    <w:p w14:paraId="76CE6562"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سهام شرکت‌ها در بخش‌هایی مانند مراقبت‌های بهداشتی، آب و برق، و کالاهای مصرفی ممکن است به دلیل ثبات نسبی آنها در کاهش رشد اقتصادی مورد توجه قرار گیرند</w:t>
      </w:r>
      <w:r w:rsidRPr="006E56DC">
        <w:rPr>
          <w:rFonts w:ascii="Segoe UI" w:eastAsia="Times New Roman" w:hAnsi="Segoe UI" w:cs="Segoe UI"/>
          <w:color w:val="374151"/>
          <w:sz w:val="20"/>
          <w:szCs w:val="20"/>
          <w:bdr w:val="single" w:sz="2" w:space="0" w:color="D9D9E3" w:frame="1"/>
        </w:rPr>
        <w:t>.</w:t>
      </w:r>
    </w:p>
    <w:p w14:paraId="67146200"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صندوق های سرمایه گذاری متقابل متنوع و</w:t>
      </w:r>
      <w:r w:rsidRPr="006E56DC">
        <w:rPr>
          <w:rFonts w:ascii="Segoe UI" w:eastAsia="Times New Roman" w:hAnsi="Segoe UI" w:cs="Segoe UI"/>
          <w:b/>
          <w:bCs/>
          <w:color w:val="374151"/>
          <w:sz w:val="20"/>
          <w:szCs w:val="20"/>
          <w:bdr w:val="single" w:sz="2" w:space="0" w:color="D9D9E3" w:frame="1"/>
        </w:rPr>
        <w:t xml:space="preserve"> ETF:</w:t>
      </w:r>
    </w:p>
    <w:p w14:paraId="14008E84"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اینها می توانند قرار گرفتن در معرض ترکیبی از طبقات دارایی را ارائه دهند، تنوع ایجاد کنند و به طور بالقوه ریسک را کاهش دهند</w:t>
      </w:r>
      <w:r w:rsidRPr="006E56DC">
        <w:rPr>
          <w:rFonts w:ascii="Segoe UI" w:eastAsia="Times New Roman" w:hAnsi="Segoe UI" w:cs="Segoe UI"/>
          <w:color w:val="374151"/>
          <w:sz w:val="20"/>
          <w:szCs w:val="20"/>
          <w:bdr w:val="single" w:sz="2" w:space="0" w:color="D9D9E3" w:frame="1"/>
        </w:rPr>
        <w:t>.</w:t>
      </w:r>
    </w:p>
    <w:p w14:paraId="746822BC"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پول نقد و معادل</w:t>
      </w:r>
      <w:r w:rsidRPr="006E56DC">
        <w:rPr>
          <w:rFonts w:ascii="Segoe UI" w:eastAsia="Times New Roman" w:hAnsi="Segoe UI" w:cs="Segoe UI"/>
          <w:b/>
          <w:bCs/>
          <w:color w:val="374151"/>
          <w:sz w:val="20"/>
          <w:szCs w:val="20"/>
          <w:bdr w:val="single" w:sz="2" w:space="0" w:color="D9D9E3" w:frame="1"/>
        </w:rPr>
        <w:t>:</w:t>
      </w:r>
    </w:p>
    <w:p w14:paraId="5A097CC2"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نگهداری وجه نقد یا دارایی‌های معادل وجه نقد مانند وجوه بازار پول می‌تواند نقدینگی و انعطاف‌پذیری را در زمان‌های نامشخص فراهم کند</w:t>
      </w:r>
      <w:r w:rsidRPr="006E56DC">
        <w:rPr>
          <w:rFonts w:ascii="Segoe UI" w:eastAsia="Times New Roman" w:hAnsi="Segoe UI" w:cs="Segoe UI"/>
          <w:color w:val="374151"/>
          <w:sz w:val="20"/>
          <w:szCs w:val="20"/>
          <w:bdr w:val="single" w:sz="2" w:space="0" w:color="D9D9E3" w:frame="1"/>
        </w:rPr>
        <w:t>.</w:t>
      </w:r>
    </w:p>
    <w:p w14:paraId="3903FF0F" w14:textId="77777777" w:rsidR="006E56DC" w:rsidRPr="006E56DC" w:rsidRDefault="006E56DC" w:rsidP="006E56DC">
      <w:pPr>
        <w:numPr>
          <w:ilvl w:val="0"/>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b/>
          <w:bCs/>
          <w:color w:val="374151"/>
          <w:sz w:val="20"/>
          <w:szCs w:val="20"/>
          <w:bdr w:val="single" w:sz="2" w:space="0" w:color="D9D9E3" w:frame="1"/>
          <w:rtl/>
        </w:rPr>
        <w:t>ارز و دارایی های خارجی</w:t>
      </w:r>
      <w:r w:rsidRPr="006E56DC">
        <w:rPr>
          <w:rFonts w:ascii="Segoe UI" w:eastAsia="Times New Roman" w:hAnsi="Segoe UI" w:cs="Segoe UI"/>
          <w:b/>
          <w:bCs/>
          <w:color w:val="374151"/>
          <w:sz w:val="20"/>
          <w:szCs w:val="20"/>
          <w:bdr w:val="single" w:sz="2" w:space="0" w:color="D9D9E3" w:frame="1"/>
        </w:rPr>
        <w:t>:</w:t>
      </w:r>
    </w:p>
    <w:p w14:paraId="695CC175" w14:textId="77777777" w:rsidR="006E56DC" w:rsidRPr="006E56DC" w:rsidRDefault="006E56DC" w:rsidP="006E56DC">
      <w:pPr>
        <w:numPr>
          <w:ilvl w:val="1"/>
          <w:numId w:val="9"/>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6E56DC">
        <w:rPr>
          <w:rFonts w:ascii="Segoe UI" w:eastAsia="Times New Roman" w:hAnsi="Segoe UI" w:cs="Segoe UI"/>
          <w:color w:val="374151"/>
          <w:sz w:val="20"/>
          <w:szCs w:val="20"/>
          <w:bdr w:val="single" w:sz="2" w:space="0" w:color="D9D9E3" w:frame="1"/>
          <w:rtl/>
        </w:rPr>
        <w:t>تنوع بخشیدن به ارزهای خارجی یا سرمایه گذاری در دارایی های به ارزهای خارجی می تواند یک استراتژی برای مدیریت ریسک باشد</w:t>
      </w:r>
      <w:r w:rsidRPr="006E56DC">
        <w:rPr>
          <w:rFonts w:ascii="Segoe UI" w:eastAsia="Times New Roman" w:hAnsi="Segoe UI" w:cs="Segoe UI"/>
          <w:color w:val="374151"/>
          <w:sz w:val="20"/>
          <w:szCs w:val="20"/>
          <w:bdr w:val="single" w:sz="2" w:space="0" w:color="D9D9E3" w:frame="1"/>
        </w:rPr>
        <w:t>.</w:t>
      </w:r>
    </w:p>
    <w:p w14:paraId="674CA6AD" w14:textId="43D03F93" w:rsidR="006E56DC" w:rsidRDefault="006E56DC" w:rsidP="006E56DC">
      <w:pPr>
        <w:bidi/>
        <w:rPr>
          <w:b/>
          <w:bCs/>
          <w:sz w:val="24"/>
          <w:szCs w:val="24"/>
          <w:rtl/>
          <w:lang w:bidi="fa-IR"/>
        </w:rPr>
      </w:pPr>
    </w:p>
    <w:p w14:paraId="2723B02A" w14:textId="1F29F2DB" w:rsidR="00C13CB5" w:rsidRDefault="00C13CB5" w:rsidP="00C13CB5">
      <w:pPr>
        <w:bidi/>
        <w:rPr>
          <w:b/>
          <w:bCs/>
          <w:sz w:val="24"/>
          <w:szCs w:val="24"/>
          <w:rtl/>
          <w:lang w:bidi="fa-IR"/>
        </w:rPr>
      </w:pPr>
    </w:p>
    <w:p w14:paraId="27568CDC" w14:textId="3E668A78" w:rsidR="00C13CB5" w:rsidRDefault="00C13CB5" w:rsidP="00C13CB5">
      <w:pPr>
        <w:bidi/>
        <w:rPr>
          <w:b/>
          <w:bCs/>
          <w:sz w:val="24"/>
          <w:szCs w:val="24"/>
          <w:rtl/>
          <w:lang w:bidi="fa-IR"/>
        </w:rPr>
      </w:pPr>
    </w:p>
    <w:p w14:paraId="7EDB006C" w14:textId="32AC1F7A" w:rsidR="00C13CB5" w:rsidRDefault="00C13CB5" w:rsidP="00C13CB5">
      <w:pPr>
        <w:bidi/>
        <w:rPr>
          <w:b/>
          <w:bCs/>
          <w:sz w:val="24"/>
          <w:szCs w:val="24"/>
          <w:rtl/>
          <w:lang w:bidi="fa-IR"/>
        </w:rPr>
      </w:pPr>
    </w:p>
    <w:p w14:paraId="1040690F" w14:textId="2902E328" w:rsidR="00C13CB5" w:rsidRDefault="00C13CB5" w:rsidP="00C13CB5">
      <w:pPr>
        <w:bidi/>
        <w:rPr>
          <w:b/>
          <w:bCs/>
          <w:color w:val="C00000"/>
          <w:sz w:val="24"/>
          <w:szCs w:val="24"/>
          <w:rtl/>
          <w:lang w:bidi="fa-IR"/>
        </w:rPr>
      </w:pPr>
      <w:r w:rsidRPr="00C97ADC">
        <w:rPr>
          <w:rFonts w:hint="cs"/>
          <w:b/>
          <w:bCs/>
          <w:sz w:val="24"/>
          <w:szCs w:val="24"/>
          <w:rtl/>
          <w:lang w:bidi="fa-IR"/>
        </w:rPr>
        <w:lastRenderedPageBreak/>
        <w:t>تخصیص دارایی در</w:t>
      </w:r>
      <w:r>
        <w:rPr>
          <w:rFonts w:hint="cs"/>
          <w:b/>
          <w:bCs/>
          <w:sz w:val="24"/>
          <w:szCs w:val="24"/>
          <w:rtl/>
          <w:lang w:bidi="fa-IR"/>
        </w:rPr>
        <w:t xml:space="preserve"> </w:t>
      </w:r>
      <w:r w:rsidRPr="006E56DC">
        <w:rPr>
          <w:rFonts w:hint="cs"/>
          <w:b/>
          <w:bCs/>
          <w:color w:val="C00000"/>
          <w:sz w:val="24"/>
          <w:szCs w:val="24"/>
          <w:rtl/>
          <w:lang w:bidi="fa-IR"/>
        </w:rPr>
        <w:t>فرود</w:t>
      </w:r>
      <w:r>
        <w:rPr>
          <w:rFonts w:hint="cs"/>
          <w:b/>
          <w:bCs/>
          <w:color w:val="C00000"/>
          <w:sz w:val="24"/>
          <w:szCs w:val="24"/>
          <w:rtl/>
          <w:lang w:bidi="fa-IR"/>
        </w:rPr>
        <w:t xml:space="preserve"> سخت</w:t>
      </w:r>
    </w:p>
    <w:p w14:paraId="6ED131FF" w14:textId="77777777" w:rsidR="00C13CB5" w:rsidRPr="00C13CB5" w:rsidRDefault="00C13CB5" w:rsidP="00C13CB5">
      <w:pPr>
        <w:bidi/>
        <w:rPr>
          <w:b/>
          <w:bCs/>
          <w:color w:val="C00000"/>
          <w:sz w:val="20"/>
          <w:szCs w:val="20"/>
          <w:rtl/>
          <w:lang w:bidi="fa-IR"/>
        </w:rPr>
      </w:pPr>
    </w:p>
    <w:p w14:paraId="32338954"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رشد تولید ناخالص ملی</w:t>
      </w:r>
      <w:r w:rsidRPr="00C13CB5">
        <w:rPr>
          <w:rFonts w:ascii="Segoe UI" w:eastAsia="Times New Roman" w:hAnsi="Segoe UI" w:cs="Segoe UI"/>
          <w:b/>
          <w:bCs/>
          <w:color w:val="374151"/>
          <w:sz w:val="20"/>
          <w:szCs w:val="20"/>
          <w:bdr w:val="single" w:sz="2" w:space="0" w:color="D9D9E3" w:frame="1"/>
        </w:rPr>
        <w:t>:</w:t>
      </w:r>
    </w:p>
    <w:p w14:paraId="7E282BC3"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رشد تولید ناخالص داخلی به شدت کاهش می یابد و به طور بالقوه منجر به رکود یا حتی رکود می شود</w:t>
      </w:r>
      <w:r w:rsidRPr="00C13CB5">
        <w:rPr>
          <w:rFonts w:ascii="Segoe UI" w:eastAsia="Times New Roman" w:hAnsi="Segoe UI" w:cs="Segoe UI"/>
          <w:color w:val="374151"/>
          <w:sz w:val="20"/>
          <w:szCs w:val="20"/>
          <w:bdr w:val="single" w:sz="2" w:space="0" w:color="D9D9E3" w:frame="1"/>
        </w:rPr>
        <w:t>.</w:t>
      </w:r>
    </w:p>
    <w:p w14:paraId="6623C648"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بیکاری</w:t>
      </w:r>
      <w:r w:rsidRPr="00C13CB5">
        <w:rPr>
          <w:rFonts w:ascii="Segoe UI" w:eastAsia="Times New Roman" w:hAnsi="Segoe UI" w:cs="Segoe UI"/>
          <w:b/>
          <w:bCs/>
          <w:color w:val="374151"/>
          <w:sz w:val="20"/>
          <w:szCs w:val="20"/>
          <w:bdr w:val="single" w:sz="2" w:space="0" w:color="D9D9E3" w:frame="1"/>
        </w:rPr>
        <w:t>:</w:t>
      </w:r>
    </w:p>
    <w:p w14:paraId="057AAE79"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نرخ بیکاری به طور چشمگیری افزایش خواهد یافت که نشان دهنده از دست دادن گسترده مشاغل و مشکلات اقتصادی است</w:t>
      </w:r>
      <w:r w:rsidRPr="00C13CB5">
        <w:rPr>
          <w:rFonts w:ascii="Segoe UI" w:eastAsia="Times New Roman" w:hAnsi="Segoe UI" w:cs="Segoe UI"/>
          <w:color w:val="374151"/>
          <w:sz w:val="20"/>
          <w:szCs w:val="20"/>
          <w:bdr w:val="single" w:sz="2" w:space="0" w:color="D9D9E3" w:frame="1"/>
        </w:rPr>
        <w:t>.</w:t>
      </w:r>
    </w:p>
    <w:p w14:paraId="4E84042A"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تورم</w:t>
      </w:r>
      <w:r w:rsidRPr="00C13CB5">
        <w:rPr>
          <w:rFonts w:ascii="Segoe UI" w:eastAsia="Times New Roman" w:hAnsi="Segoe UI" w:cs="Segoe UI"/>
          <w:b/>
          <w:bCs/>
          <w:color w:val="374151"/>
          <w:sz w:val="20"/>
          <w:szCs w:val="20"/>
          <w:bdr w:val="single" w:sz="2" w:space="0" w:color="D9D9E3" w:frame="1"/>
        </w:rPr>
        <w:t>:</w:t>
      </w:r>
    </w:p>
    <w:p w14:paraId="39A09F8B"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تورم احتمالاً به دلیل کاهش تقاضا و انقباض اقتصادی کاهش خواهد یافت</w:t>
      </w:r>
      <w:r w:rsidRPr="00C13CB5">
        <w:rPr>
          <w:rFonts w:ascii="Segoe UI" w:eastAsia="Times New Roman" w:hAnsi="Segoe UI" w:cs="Segoe UI"/>
          <w:color w:val="374151"/>
          <w:sz w:val="20"/>
          <w:szCs w:val="20"/>
          <w:bdr w:val="single" w:sz="2" w:space="0" w:color="D9D9E3" w:frame="1"/>
        </w:rPr>
        <w:t>.</w:t>
      </w:r>
    </w:p>
    <w:p w14:paraId="62155AA1"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هزینه های مصرف کننده</w:t>
      </w:r>
      <w:r w:rsidRPr="00C13CB5">
        <w:rPr>
          <w:rFonts w:ascii="Segoe UI" w:eastAsia="Times New Roman" w:hAnsi="Segoe UI" w:cs="Segoe UI"/>
          <w:b/>
          <w:bCs/>
          <w:color w:val="374151"/>
          <w:sz w:val="20"/>
          <w:szCs w:val="20"/>
          <w:bdr w:val="single" w:sz="2" w:space="0" w:color="D9D9E3" w:frame="1"/>
        </w:rPr>
        <w:t>:</w:t>
      </w:r>
    </w:p>
    <w:p w14:paraId="6842C919"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 کاهش هزینه های خانوارها به دلیل عدم اطمینان اقتصادی و از دست دادن شغل، هزینه های مصرف کننده به شدت کاهش می یابد</w:t>
      </w:r>
      <w:r w:rsidRPr="00C13CB5">
        <w:rPr>
          <w:rFonts w:ascii="Segoe UI" w:eastAsia="Times New Roman" w:hAnsi="Segoe UI" w:cs="Segoe UI"/>
          <w:color w:val="374151"/>
          <w:sz w:val="20"/>
          <w:szCs w:val="20"/>
          <w:bdr w:val="single" w:sz="2" w:space="0" w:color="D9D9E3" w:frame="1"/>
        </w:rPr>
        <w:t>.</w:t>
      </w:r>
    </w:p>
    <w:p w14:paraId="6529B286"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سرمایه گذاری تجاری</w:t>
      </w:r>
      <w:r w:rsidRPr="00C13CB5">
        <w:rPr>
          <w:rFonts w:ascii="Segoe UI" w:eastAsia="Times New Roman" w:hAnsi="Segoe UI" w:cs="Segoe UI"/>
          <w:b/>
          <w:bCs/>
          <w:color w:val="374151"/>
          <w:sz w:val="20"/>
          <w:szCs w:val="20"/>
          <w:bdr w:val="single" w:sz="2" w:space="0" w:color="D9D9E3" w:frame="1"/>
        </w:rPr>
        <w:t>:</w:t>
      </w:r>
    </w:p>
    <w:p w14:paraId="0BB2B4D8"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 گذاری تجاری به طور قابل توجهی کاهش می یابد زیرا شرکت ها برنامه های توسعه خود را در پاسخ به رکود اقتصادی کاهش می دهند</w:t>
      </w:r>
      <w:r w:rsidRPr="00C13CB5">
        <w:rPr>
          <w:rFonts w:ascii="Segoe UI" w:eastAsia="Times New Roman" w:hAnsi="Segoe UI" w:cs="Segoe UI"/>
          <w:color w:val="374151"/>
          <w:sz w:val="20"/>
          <w:szCs w:val="20"/>
          <w:bdr w:val="single" w:sz="2" w:space="0" w:color="D9D9E3" w:frame="1"/>
        </w:rPr>
        <w:t>.</w:t>
      </w:r>
    </w:p>
    <w:p w14:paraId="61D0871A"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بهره</w:t>
      </w:r>
      <w:r w:rsidRPr="00C13CB5">
        <w:rPr>
          <w:rFonts w:ascii="Segoe UI" w:eastAsia="Times New Roman" w:hAnsi="Segoe UI" w:cs="Segoe UI"/>
          <w:b/>
          <w:bCs/>
          <w:color w:val="374151"/>
          <w:sz w:val="20"/>
          <w:szCs w:val="20"/>
          <w:bdr w:val="single" w:sz="2" w:space="0" w:color="D9D9E3" w:frame="1"/>
        </w:rPr>
        <w:t>:</w:t>
      </w:r>
    </w:p>
    <w:p w14:paraId="17DBD8F9"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فدرال رزرو ممکن است با کاهش شدید نرخ بهره برای تحریک فعالیت های اقتصادی واکنش نشان دهد، اگرچه اثربخشی سیاست پولی ممکن است در مواجهه با یک انقباض شدید محدود شود</w:t>
      </w:r>
      <w:r w:rsidRPr="00C13CB5">
        <w:rPr>
          <w:rFonts w:ascii="Segoe UI" w:eastAsia="Times New Roman" w:hAnsi="Segoe UI" w:cs="Segoe UI"/>
          <w:color w:val="374151"/>
          <w:sz w:val="20"/>
          <w:szCs w:val="20"/>
          <w:bdr w:val="single" w:sz="2" w:space="0" w:color="D9D9E3" w:frame="1"/>
        </w:rPr>
        <w:t>.</w:t>
      </w:r>
    </w:p>
    <w:p w14:paraId="681F8AD7"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اعتماد مصرف کننده</w:t>
      </w:r>
      <w:r w:rsidRPr="00C13CB5">
        <w:rPr>
          <w:rFonts w:ascii="Segoe UI" w:eastAsia="Times New Roman" w:hAnsi="Segoe UI" w:cs="Segoe UI"/>
          <w:b/>
          <w:bCs/>
          <w:color w:val="374151"/>
          <w:sz w:val="20"/>
          <w:szCs w:val="20"/>
          <w:bdr w:val="single" w:sz="2" w:space="0" w:color="D9D9E3" w:frame="1"/>
        </w:rPr>
        <w:t>:</w:t>
      </w:r>
    </w:p>
    <w:p w14:paraId="1D1E57C3"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اعتماد مصرف کننده به شدت کاهش می یابد که منعکس کننده عدم اعتماد به چشم انداز اقتصادی و امنیت شغلی است</w:t>
      </w:r>
      <w:r w:rsidRPr="00C13CB5">
        <w:rPr>
          <w:rFonts w:ascii="Segoe UI" w:eastAsia="Times New Roman" w:hAnsi="Segoe UI" w:cs="Segoe UI"/>
          <w:color w:val="374151"/>
          <w:sz w:val="20"/>
          <w:szCs w:val="20"/>
          <w:bdr w:val="single" w:sz="2" w:space="0" w:color="D9D9E3" w:frame="1"/>
        </w:rPr>
        <w:t>.</w:t>
      </w:r>
    </w:p>
    <w:p w14:paraId="30199EC5"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عملکرد بازار سهام</w:t>
      </w:r>
      <w:r w:rsidRPr="00C13CB5">
        <w:rPr>
          <w:rFonts w:ascii="Segoe UI" w:eastAsia="Times New Roman" w:hAnsi="Segoe UI" w:cs="Segoe UI"/>
          <w:b/>
          <w:bCs/>
          <w:color w:val="374151"/>
          <w:sz w:val="20"/>
          <w:szCs w:val="20"/>
          <w:bdr w:val="single" w:sz="2" w:space="0" w:color="D9D9E3" w:frame="1"/>
        </w:rPr>
        <w:t>:</w:t>
      </w:r>
    </w:p>
    <w:p w14:paraId="61ECB79E"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بازار سهام احتمالاً کاهش شدید و پایداری را تجربه خواهد کرد که منعکس کننده نگرانی سرمایه گذاران در مورد وضعیت اقتصاد است</w:t>
      </w:r>
      <w:r w:rsidRPr="00C13CB5">
        <w:rPr>
          <w:rFonts w:ascii="Segoe UI" w:eastAsia="Times New Roman" w:hAnsi="Segoe UI" w:cs="Segoe UI"/>
          <w:color w:val="374151"/>
          <w:sz w:val="20"/>
          <w:szCs w:val="20"/>
          <w:bdr w:val="single" w:sz="2" w:space="0" w:color="D9D9E3" w:frame="1"/>
        </w:rPr>
        <w:t>.</w:t>
      </w:r>
    </w:p>
    <w:p w14:paraId="514D1040"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بازار مسکن</w:t>
      </w:r>
      <w:r w:rsidRPr="00C13CB5">
        <w:rPr>
          <w:rFonts w:ascii="Segoe UI" w:eastAsia="Times New Roman" w:hAnsi="Segoe UI" w:cs="Segoe UI"/>
          <w:b/>
          <w:bCs/>
          <w:color w:val="374151"/>
          <w:sz w:val="20"/>
          <w:szCs w:val="20"/>
          <w:bdr w:val="single" w:sz="2" w:space="0" w:color="D9D9E3" w:frame="1"/>
        </w:rPr>
        <w:t>:</w:t>
      </w:r>
    </w:p>
    <w:p w14:paraId="147537A7"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بازار مسکن ممکن است با کاهش قابل توجهی در فعالیت ها، با کاهش فروش و قیمت مواجه شود</w:t>
      </w:r>
      <w:r w:rsidRPr="00C13CB5">
        <w:rPr>
          <w:rFonts w:ascii="Segoe UI" w:eastAsia="Times New Roman" w:hAnsi="Segoe UI" w:cs="Segoe UI"/>
          <w:color w:val="374151"/>
          <w:sz w:val="20"/>
          <w:szCs w:val="20"/>
          <w:bdr w:val="single" w:sz="2" w:space="0" w:color="D9D9E3" w:frame="1"/>
        </w:rPr>
        <w:t>.</w:t>
      </w:r>
    </w:p>
    <w:p w14:paraId="6FE4B152"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پس انداز و سرمایه گذاری</w:t>
      </w:r>
      <w:r w:rsidRPr="00C13CB5">
        <w:rPr>
          <w:rFonts w:ascii="Segoe UI" w:eastAsia="Times New Roman" w:hAnsi="Segoe UI" w:cs="Segoe UI"/>
          <w:b/>
          <w:bCs/>
          <w:color w:val="374151"/>
          <w:sz w:val="20"/>
          <w:szCs w:val="20"/>
          <w:bdr w:val="single" w:sz="2" w:space="0" w:color="D9D9E3" w:frame="1"/>
        </w:rPr>
        <w:t>:</w:t>
      </w:r>
    </w:p>
    <w:p w14:paraId="337384B6"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 گذاران ممکن است به دنبال دارایی های امن مانند اوراق بهادار خزانه داری ایالات متحده یا طلا باشند، زیرا آنها به دنبال حفظ سرمایه در یک محیط اقتصادی چالش برانگیز هستند</w:t>
      </w:r>
      <w:r w:rsidRPr="00C13CB5">
        <w:rPr>
          <w:rFonts w:ascii="Segoe UI" w:eastAsia="Times New Roman" w:hAnsi="Segoe UI" w:cs="Segoe UI"/>
          <w:color w:val="374151"/>
          <w:sz w:val="20"/>
          <w:szCs w:val="20"/>
          <w:bdr w:val="single" w:sz="2" w:space="0" w:color="D9D9E3" w:frame="1"/>
        </w:rPr>
        <w:t>.</w:t>
      </w:r>
    </w:p>
    <w:p w14:paraId="71B6FF93"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سیاست مالی دولت</w:t>
      </w:r>
      <w:r w:rsidRPr="00C13CB5">
        <w:rPr>
          <w:rFonts w:ascii="Segoe UI" w:eastAsia="Times New Roman" w:hAnsi="Segoe UI" w:cs="Segoe UI"/>
          <w:b/>
          <w:bCs/>
          <w:color w:val="374151"/>
          <w:sz w:val="20"/>
          <w:szCs w:val="20"/>
          <w:bdr w:val="single" w:sz="2" w:space="0" w:color="D9D9E3" w:frame="1"/>
        </w:rPr>
        <w:t>:</w:t>
      </w:r>
    </w:p>
    <w:p w14:paraId="147792DB"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دولت ممکن است اقدامات محرک مالی را برای مقابله با رکود اقتصادی، که به طور بالقوه شامل افزایش مخارج دولت یا کاهش مالیات است، اجرا کند</w:t>
      </w:r>
      <w:r w:rsidRPr="00C13CB5">
        <w:rPr>
          <w:rFonts w:ascii="Segoe UI" w:eastAsia="Times New Roman" w:hAnsi="Segoe UI" w:cs="Segoe UI"/>
          <w:color w:val="374151"/>
          <w:sz w:val="20"/>
          <w:szCs w:val="20"/>
          <w:bdr w:val="single" w:sz="2" w:space="0" w:color="D9D9E3" w:frame="1"/>
        </w:rPr>
        <w:t>.</w:t>
      </w:r>
    </w:p>
    <w:p w14:paraId="4A499720"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در دسترس بودن اعتبار</w:t>
      </w:r>
      <w:r w:rsidRPr="00C13CB5">
        <w:rPr>
          <w:rFonts w:ascii="Segoe UI" w:eastAsia="Times New Roman" w:hAnsi="Segoe UI" w:cs="Segoe UI"/>
          <w:b/>
          <w:bCs/>
          <w:color w:val="374151"/>
          <w:sz w:val="20"/>
          <w:szCs w:val="20"/>
          <w:bdr w:val="single" w:sz="2" w:space="0" w:color="D9D9E3" w:frame="1"/>
        </w:rPr>
        <w:t>:</w:t>
      </w:r>
    </w:p>
    <w:p w14:paraId="04378FFA"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شرایط اعتبار ممکن است سخت تر شود زیرا وام دهندگان در مورد اعطای وام در یک محیط اقتصادی چالش برانگیز محتاط تر می شوند</w:t>
      </w:r>
      <w:r w:rsidRPr="00C13CB5">
        <w:rPr>
          <w:rFonts w:ascii="Segoe UI" w:eastAsia="Times New Roman" w:hAnsi="Segoe UI" w:cs="Segoe UI"/>
          <w:color w:val="374151"/>
          <w:sz w:val="20"/>
          <w:szCs w:val="20"/>
          <w:bdr w:val="single" w:sz="2" w:space="0" w:color="D9D9E3" w:frame="1"/>
        </w:rPr>
        <w:t>.</w:t>
      </w:r>
    </w:p>
    <w:p w14:paraId="629B2C21" w14:textId="77777777" w:rsidR="00C13CB5" w:rsidRPr="00C13CB5" w:rsidRDefault="00C13CB5" w:rsidP="00C13CB5">
      <w:pPr>
        <w:numPr>
          <w:ilvl w:val="0"/>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سطوح درآمد</w:t>
      </w:r>
      <w:r w:rsidRPr="00C13CB5">
        <w:rPr>
          <w:rFonts w:ascii="Segoe UI" w:eastAsia="Times New Roman" w:hAnsi="Segoe UI" w:cs="Segoe UI"/>
          <w:b/>
          <w:bCs/>
          <w:color w:val="374151"/>
          <w:sz w:val="20"/>
          <w:szCs w:val="20"/>
          <w:bdr w:val="single" w:sz="2" w:space="0" w:color="D9D9E3" w:frame="1"/>
        </w:rPr>
        <w:t>:</w:t>
      </w:r>
    </w:p>
    <w:p w14:paraId="75F8E4AC" w14:textId="77777777" w:rsidR="00C13CB5" w:rsidRPr="00C13CB5" w:rsidRDefault="00C13CB5" w:rsidP="00C13CB5">
      <w:pPr>
        <w:numPr>
          <w:ilvl w:val="1"/>
          <w:numId w:val="10"/>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درآمد خانوارها احتمالاً تحت تأثیر منفی از دست دادن شغل و کاهش فعالیت اقتصادی خواهد بود</w:t>
      </w:r>
      <w:r w:rsidRPr="00C13CB5">
        <w:rPr>
          <w:rFonts w:ascii="Segoe UI" w:eastAsia="Times New Roman" w:hAnsi="Segoe UI" w:cs="Segoe UI"/>
          <w:color w:val="374151"/>
          <w:sz w:val="20"/>
          <w:szCs w:val="20"/>
          <w:bdr w:val="single" w:sz="2" w:space="0" w:color="D9D9E3" w:frame="1"/>
        </w:rPr>
        <w:t>.</w:t>
      </w:r>
    </w:p>
    <w:p w14:paraId="1450F8E7" w14:textId="6A77F3E1" w:rsidR="00C13CB5" w:rsidRDefault="00C13CB5" w:rsidP="00C13CB5">
      <w:pPr>
        <w:bidi/>
        <w:rPr>
          <w:b/>
          <w:bCs/>
          <w:sz w:val="24"/>
          <w:szCs w:val="24"/>
          <w:rtl/>
          <w:lang w:bidi="fa-IR"/>
        </w:rPr>
      </w:pPr>
    </w:p>
    <w:p w14:paraId="16D3DC7A" w14:textId="58BDF0B6" w:rsidR="00C13CB5" w:rsidRDefault="00C13CB5" w:rsidP="00C13CB5">
      <w:pPr>
        <w:bidi/>
        <w:rPr>
          <w:b/>
          <w:bCs/>
          <w:sz w:val="24"/>
          <w:szCs w:val="24"/>
          <w:rtl/>
          <w:lang w:bidi="fa-IR"/>
        </w:rPr>
      </w:pPr>
    </w:p>
    <w:p w14:paraId="09C85F65" w14:textId="67006108" w:rsidR="00C13CB5" w:rsidRDefault="00C13CB5" w:rsidP="00C13CB5">
      <w:pPr>
        <w:bidi/>
        <w:rPr>
          <w:b/>
          <w:bCs/>
          <w:sz w:val="24"/>
          <w:szCs w:val="24"/>
          <w:rtl/>
          <w:lang w:bidi="fa-IR"/>
        </w:rPr>
      </w:pPr>
    </w:p>
    <w:p w14:paraId="325586FE" w14:textId="16287DAA" w:rsidR="00C13CB5" w:rsidRDefault="00C13CB5" w:rsidP="00C13CB5">
      <w:pPr>
        <w:bidi/>
        <w:rPr>
          <w:b/>
          <w:bCs/>
          <w:sz w:val="24"/>
          <w:szCs w:val="24"/>
          <w:rtl/>
          <w:lang w:bidi="fa-IR"/>
        </w:rPr>
      </w:pPr>
    </w:p>
    <w:p w14:paraId="2A69AFDC" w14:textId="14880FEA" w:rsidR="00C13CB5" w:rsidRDefault="00C13CB5" w:rsidP="00C13CB5">
      <w:pPr>
        <w:bidi/>
        <w:rPr>
          <w:b/>
          <w:bCs/>
          <w:color w:val="C00000"/>
          <w:sz w:val="24"/>
          <w:szCs w:val="24"/>
          <w:rtl/>
          <w:lang w:bidi="fa-IR"/>
        </w:rPr>
      </w:pPr>
      <w:r>
        <w:rPr>
          <w:rFonts w:hint="cs"/>
          <w:b/>
          <w:bCs/>
          <w:sz w:val="24"/>
          <w:szCs w:val="24"/>
          <w:rtl/>
          <w:lang w:bidi="fa-IR"/>
        </w:rPr>
        <w:lastRenderedPageBreak/>
        <w:t xml:space="preserve">سناریو </w:t>
      </w:r>
      <w:r w:rsidRPr="00C13CB5">
        <w:rPr>
          <w:rFonts w:hint="cs"/>
          <w:b/>
          <w:bCs/>
          <w:color w:val="C00000"/>
          <w:sz w:val="24"/>
          <w:szCs w:val="24"/>
          <w:rtl/>
          <w:lang w:bidi="fa-IR"/>
        </w:rPr>
        <w:t>بحران بدهی</w:t>
      </w:r>
    </w:p>
    <w:p w14:paraId="42D74D23" w14:textId="77777777" w:rsidR="00C13CB5" w:rsidRPr="00C13CB5" w:rsidRDefault="00C13CB5" w:rsidP="00C13CB5">
      <w:pPr>
        <w:bidi/>
        <w:rPr>
          <w:b/>
          <w:bCs/>
          <w:color w:val="C00000"/>
          <w:sz w:val="20"/>
          <w:szCs w:val="20"/>
          <w:rtl/>
          <w:lang w:bidi="fa-IR"/>
        </w:rPr>
      </w:pPr>
    </w:p>
    <w:p w14:paraId="56CA76CE"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رشد تولید ناخالص ملی</w:t>
      </w:r>
      <w:r w:rsidRPr="00C13CB5">
        <w:rPr>
          <w:rFonts w:ascii="Segoe UI" w:eastAsia="Times New Roman" w:hAnsi="Segoe UI" w:cs="Segoe UI"/>
          <w:b/>
          <w:bCs/>
          <w:color w:val="374151"/>
          <w:sz w:val="20"/>
          <w:szCs w:val="20"/>
          <w:bdr w:val="single" w:sz="2" w:space="0" w:color="D9D9E3" w:frame="1"/>
        </w:rPr>
        <w:t>:</w:t>
      </w:r>
    </w:p>
    <w:p w14:paraId="303C9A59"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رشد تولید ناخالص داخلی به شدت کاهش می یابد و به طور بالقوه منجر به رکود یا حتی رکود می شود</w:t>
      </w:r>
      <w:r w:rsidRPr="00C13CB5">
        <w:rPr>
          <w:rFonts w:ascii="Segoe UI" w:eastAsia="Times New Roman" w:hAnsi="Segoe UI" w:cs="Segoe UI"/>
          <w:color w:val="374151"/>
          <w:sz w:val="20"/>
          <w:szCs w:val="20"/>
          <w:bdr w:val="single" w:sz="2" w:space="0" w:color="D9D9E3" w:frame="1"/>
        </w:rPr>
        <w:t>.</w:t>
      </w:r>
    </w:p>
    <w:p w14:paraId="1FFA162F"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بیکاری</w:t>
      </w:r>
      <w:r w:rsidRPr="00C13CB5">
        <w:rPr>
          <w:rFonts w:ascii="Segoe UI" w:eastAsia="Times New Roman" w:hAnsi="Segoe UI" w:cs="Segoe UI"/>
          <w:b/>
          <w:bCs/>
          <w:color w:val="374151"/>
          <w:sz w:val="20"/>
          <w:szCs w:val="20"/>
          <w:bdr w:val="single" w:sz="2" w:space="0" w:color="D9D9E3" w:frame="1"/>
        </w:rPr>
        <w:t>:</w:t>
      </w:r>
    </w:p>
    <w:p w14:paraId="5831D859"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نرخ بیکاری به طور چشمگیری افزایش خواهد یافت که نشان دهنده از دست دادن گسترده مشاغل و مشکلات اقتصادی است</w:t>
      </w:r>
      <w:r w:rsidRPr="00C13CB5">
        <w:rPr>
          <w:rFonts w:ascii="Segoe UI" w:eastAsia="Times New Roman" w:hAnsi="Segoe UI" w:cs="Segoe UI"/>
          <w:color w:val="374151"/>
          <w:sz w:val="20"/>
          <w:szCs w:val="20"/>
          <w:bdr w:val="single" w:sz="2" w:space="0" w:color="D9D9E3" w:frame="1"/>
        </w:rPr>
        <w:t>.</w:t>
      </w:r>
    </w:p>
    <w:p w14:paraId="0B45AEEB"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تورم</w:t>
      </w:r>
      <w:r w:rsidRPr="00C13CB5">
        <w:rPr>
          <w:rFonts w:ascii="Segoe UI" w:eastAsia="Times New Roman" w:hAnsi="Segoe UI" w:cs="Segoe UI"/>
          <w:b/>
          <w:bCs/>
          <w:color w:val="374151"/>
          <w:sz w:val="20"/>
          <w:szCs w:val="20"/>
          <w:bdr w:val="single" w:sz="2" w:space="0" w:color="D9D9E3" w:frame="1"/>
        </w:rPr>
        <w:t>:</w:t>
      </w:r>
    </w:p>
    <w:p w14:paraId="0B542605"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تورم احتمالاً به دلیل کاهش تقاضا و انقباض اقتصادی کاهش خواهد یافت</w:t>
      </w:r>
      <w:r w:rsidRPr="00C13CB5">
        <w:rPr>
          <w:rFonts w:ascii="Segoe UI" w:eastAsia="Times New Roman" w:hAnsi="Segoe UI" w:cs="Segoe UI"/>
          <w:color w:val="374151"/>
          <w:sz w:val="20"/>
          <w:szCs w:val="20"/>
          <w:bdr w:val="single" w:sz="2" w:space="0" w:color="D9D9E3" w:frame="1"/>
        </w:rPr>
        <w:t>.</w:t>
      </w:r>
    </w:p>
    <w:p w14:paraId="36434D95"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هزینه های مصرف کننده</w:t>
      </w:r>
      <w:r w:rsidRPr="00C13CB5">
        <w:rPr>
          <w:rFonts w:ascii="Segoe UI" w:eastAsia="Times New Roman" w:hAnsi="Segoe UI" w:cs="Segoe UI"/>
          <w:b/>
          <w:bCs/>
          <w:color w:val="374151"/>
          <w:sz w:val="20"/>
          <w:szCs w:val="20"/>
          <w:bdr w:val="single" w:sz="2" w:space="0" w:color="D9D9E3" w:frame="1"/>
        </w:rPr>
        <w:t>:</w:t>
      </w:r>
    </w:p>
    <w:p w14:paraId="4F0416B5"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 کاهش هزینه های خانوارها به دلیل عدم اطمینان اقتصادی و از دست دادن شغل، هزینه های مصرف کننده به شدت کاهش می یابد</w:t>
      </w:r>
      <w:r w:rsidRPr="00C13CB5">
        <w:rPr>
          <w:rFonts w:ascii="Segoe UI" w:eastAsia="Times New Roman" w:hAnsi="Segoe UI" w:cs="Segoe UI"/>
          <w:color w:val="374151"/>
          <w:sz w:val="20"/>
          <w:szCs w:val="20"/>
          <w:bdr w:val="single" w:sz="2" w:space="0" w:color="D9D9E3" w:frame="1"/>
        </w:rPr>
        <w:t>.</w:t>
      </w:r>
    </w:p>
    <w:p w14:paraId="6AE805D4"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سرمایه گذاری تجاری</w:t>
      </w:r>
      <w:r w:rsidRPr="00C13CB5">
        <w:rPr>
          <w:rFonts w:ascii="Segoe UI" w:eastAsia="Times New Roman" w:hAnsi="Segoe UI" w:cs="Segoe UI"/>
          <w:b/>
          <w:bCs/>
          <w:color w:val="374151"/>
          <w:sz w:val="20"/>
          <w:szCs w:val="20"/>
          <w:bdr w:val="single" w:sz="2" w:space="0" w:color="D9D9E3" w:frame="1"/>
        </w:rPr>
        <w:t>:</w:t>
      </w:r>
    </w:p>
    <w:p w14:paraId="62347B51"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 گذاری تجاری به طور قابل توجهی کاهش می یابد زیرا شرکت ها برنامه های توسعه خود را در پاسخ به رکود اقتصادی کاهش می دهند</w:t>
      </w:r>
      <w:r w:rsidRPr="00C13CB5">
        <w:rPr>
          <w:rFonts w:ascii="Segoe UI" w:eastAsia="Times New Roman" w:hAnsi="Segoe UI" w:cs="Segoe UI"/>
          <w:color w:val="374151"/>
          <w:sz w:val="20"/>
          <w:szCs w:val="20"/>
          <w:bdr w:val="single" w:sz="2" w:space="0" w:color="D9D9E3" w:frame="1"/>
        </w:rPr>
        <w:t>.</w:t>
      </w:r>
    </w:p>
    <w:p w14:paraId="126BC272"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نرخ بهره</w:t>
      </w:r>
      <w:r w:rsidRPr="00C13CB5">
        <w:rPr>
          <w:rFonts w:ascii="Segoe UI" w:eastAsia="Times New Roman" w:hAnsi="Segoe UI" w:cs="Segoe UI"/>
          <w:b/>
          <w:bCs/>
          <w:color w:val="374151"/>
          <w:sz w:val="20"/>
          <w:szCs w:val="20"/>
          <w:bdr w:val="single" w:sz="2" w:space="0" w:color="D9D9E3" w:frame="1"/>
        </w:rPr>
        <w:t>:</w:t>
      </w:r>
    </w:p>
    <w:p w14:paraId="4B0F5818"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فدرال رزرو ممکن است با کاهش شدید نرخ بهره برای تحریک فعالیت های اقتصادی واکنش نشان دهد، اگرچه اثربخشی سیاست پولی ممکن است در مواجهه با یک انقباض شدید محدود شود</w:t>
      </w:r>
      <w:r w:rsidRPr="00C13CB5">
        <w:rPr>
          <w:rFonts w:ascii="Segoe UI" w:eastAsia="Times New Roman" w:hAnsi="Segoe UI" w:cs="Segoe UI"/>
          <w:color w:val="374151"/>
          <w:sz w:val="20"/>
          <w:szCs w:val="20"/>
          <w:bdr w:val="single" w:sz="2" w:space="0" w:color="D9D9E3" w:frame="1"/>
        </w:rPr>
        <w:t>.</w:t>
      </w:r>
    </w:p>
    <w:p w14:paraId="26B371E7"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اعتماد مصرف کننده</w:t>
      </w:r>
      <w:r w:rsidRPr="00C13CB5">
        <w:rPr>
          <w:rFonts w:ascii="Segoe UI" w:eastAsia="Times New Roman" w:hAnsi="Segoe UI" w:cs="Segoe UI"/>
          <w:b/>
          <w:bCs/>
          <w:color w:val="374151"/>
          <w:sz w:val="20"/>
          <w:szCs w:val="20"/>
          <w:bdr w:val="single" w:sz="2" w:space="0" w:color="D9D9E3" w:frame="1"/>
        </w:rPr>
        <w:t>:</w:t>
      </w:r>
    </w:p>
    <w:p w14:paraId="4D2574F2"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اعتماد مصرف کننده به شدت کاهش می یابد که منعکس کننده عدم اعتماد به چشم انداز اقتصادی و امنیت شغلی است</w:t>
      </w:r>
      <w:r w:rsidRPr="00C13CB5">
        <w:rPr>
          <w:rFonts w:ascii="Segoe UI" w:eastAsia="Times New Roman" w:hAnsi="Segoe UI" w:cs="Segoe UI"/>
          <w:color w:val="374151"/>
          <w:sz w:val="20"/>
          <w:szCs w:val="20"/>
          <w:bdr w:val="single" w:sz="2" w:space="0" w:color="D9D9E3" w:frame="1"/>
        </w:rPr>
        <w:t>.</w:t>
      </w:r>
    </w:p>
    <w:p w14:paraId="31045370"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عملکرد بازار سهام</w:t>
      </w:r>
      <w:r w:rsidRPr="00C13CB5">
        <w:rPr>
          <w:rFonts w:ascii="Segoe UI" w:eastAsia="Times New Roman" w:hAnsi="Segoe UI" w:cs="Segoe UI"/>
          <w:b/>
          <w:bCs/>
          <w:color w:val="374151"/>
          <w:sz w:val="20"/>
          <w:szCs w:val="20"/>
          <w:bdr w:val="single" w:sz="2" w:space="0" w:color="D9D9E3" w:frame="1"/>
        </w:rPr>
        <w:t>:</w:t>
      </w:r>
    </w:p>
    <w:p w14:paraId="0E01BC45"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بازار سهام احتمالاً کاهش شدید و پایداری را تجربه خواهد کرد که منعکس کننده نگرانی سرمایه گذاران در مورد وضعیت اقتصاد است</w:t>
      </w:r>
      <w:r w:rsidRPr="00C13CB5">
        <w:rPr>
          <w:rFonts w:ascii="Segoe UI" w:eastAsia="Times New Roman" w:hAnsi="Segoe UI" w:cs="Segoe UI"/>
          <w:color w:val="374151"/>
          <w:sz w:val="20"/>
          <w:szCs w:val="20"/>
          <w:bdr w:val="single" w:sz="2" w:space="0" w:color="D9D9E3" w:frame="1"/>
        </w:rPr>
        <w:t>.</w:t>
      </w:r>
    </w:p>
    <w:p w14:paraId="73A0489A"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بازار مسکن</w:t>
      </w:r>
      <w:r w:rsidRPr="00C13CB5">
        <w:rPr>
          <w:rFonts w:ascii="Segoe UI" w:eastAsia="Times New Roman" w:hAnsi="Segoe UI" w:cs="Segoe UI"/>
          <w:b/>
          <w:bCs/>
          <w:color w:val="374151"/>
          <w:sz w:val="20"/>
          <w:szCs w:val="20"/>
          <w:bdr w:val="single" w:sz="2" w:space="0" w:color="D9D9E3" w:frame="1"/>
        </w:rPr>
        <w:t>:</w:t>
      </w:r>
    </w:p>
    <w:p w14:paraId="670E3C38"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بازار مسکن ممکن است با کاهش قابل توجهی در فعالیت ها، با کاهش فروش و قیمت مواجه شود</w:t>
      </w:r>
      <w:r w:rsidRPr="00C13CB5">
        <w:rPr>
          <w:rFonts w:ascii="Segoe UI" w:eastAsia="Times New Roman" w:hAnsi="Segoe UI" w:cs="Segoe UI"/>
          <w:color w:val="374151"/>
          <w:sz w:val="20"/>
          <w:szCs w:val="20"/>
          <w:bdr w:val="single" w:sz="2" w:space="0" w:color="D9D9E3" w:frame="1"/>
        </w:rPr>
        <w:t>.</w:t>
      </w:r>
    </w:p>
    <w:p w14:paraId="28292F59"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پس انداز و سرمایه گذاری</w:t>
      </w:r>
      <w:r w:rsidRPr="00C13CB5">
        <w:rPr>
          <w:rFonts w:ascii="Segoe UI" w:eastAsia="Times New Roman" w:hAnsi="Segoe UI" w:cs="Segoe UI"/>
          <w:b/>
          <w:bCs/>
          <w:color w:val="374151"/>
          <w:sz w:val="20"/>
          <w:szCs w:val="20"/>
          <w:bdr w:val="single" w:sz="2" w:space="0" w:color="D9D9E3" w:frame="1"/>
        </w:rPr>
        <w:t>:</w:t>
      </w:r>
    </w:p>
    <w:p w14:paraId="4F0A3E9A"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 گذاران ممکن است به دنبال دارایی های امن مانند اوراق بهادار خزانه داری ایالات متحده یا طلا باشند، زیرا آنها به دنبال حفظ سرمایه در یک محیط اقتصادی چالش برانگیز هستند</w:t>
      </w:r>
      <w:r w:rsidRPr="00C13CB5">
        <w:rPr>
          <w:rFonts w:ascii="Segoe UI" w:eastAsia="Times New Roman" w:hAnsi="Segoe UI" w:cs="Segoe UI"/>
          <w:color w:val="374151"/>
          <w:sz w:val="20"/>
          <w:szCs w:val="20"/>
          <w:bdr w:val="single" w:sz="2" w:space="0" w:color="D9D9E3" w:frame="1"/>
        </w:rPr>
        <w:t>.</w:t>
      </w:r>
    </w:p>
    <w:p w14:paraId="5710688B"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سیاست مالی دولت</w:t>
      </w:r>
      <w:r w:rsidRPr="00C13CB5">
        <w:rPr>
          <w:rFonts w:ascii="Segoe UI" w:eastAsia="Times New Roman" w:hAnsi="Segoe UI" w:cs="Segoe UI"/>
          <w:b/>
          <w:bCs/>
          <w:color w:val="374151"/>
          <w:sz w:val="20"/>
          <w:szCs w:val="20"/>
          <w:bdr w:val="single" w:sz="2" w:space="0" w:color="D9D9E3" w:frame="1"/>
        </w:rPr>
        <w:t>:</w:t>
      </w:r>
    </w:p>
    <w:p w14:paraId="2B878B18"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دولت ممکن است اقدامات محرک مالی را برای مقابله با رکود اقتصادی، که به طور بالقوه شامل افزایش مخارج دولت یا کاهش مالیات است، اجرا کند</w:t>
      </w:r>
      <w:r w:rsidRPr="00C13CB5">
        <w:rPr>
          <w:rFonts w:ascii="Segoe UI" w:eastAsia="Times New Roman" w:hAnsi="Segoe UI" w:cs="Segoe UI"/>
          <w:color w:val="374151"/>
          <w:sz w:val="20"/>
          <w:szCs w:val="20"/>
          <w:bdr w:val="single" w:sz="2" w:space="0" w:color="D9D9E3" w:frame="1"/>
        </w:rPr>
        <w:t>.</w:t>
      </w:r>
    </w:p>
    <w:p w14:paraId="09EFCF18"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در دسترس بودن اعتبار</w:t>
      </w:r>
      <w:r w:rsidRPr="00C13CB5">
        <w:rPr>
          <w:rFonts w:ascii="Segoe UI" w:eastAsia="Times New Roman" w:hAnsi="Segoe UI" w:cs="Segoe UI"/>
          <w:b/>
          <w:bCs/>
          <w:color w:val="374151"/>
          <w:sz w:val="20"/>
          <w:szCs w:val="20"/>
          <w:bdr w:val="single" w:sz="2" w:space="0" w:color="D9D9E3" w:frame="1"/>
        </w:rPr>
        <w:t>:</w:t>
      </w:r>
    </w:p>
    <w:p w14:paraId="4FE8881C"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شرایط اعتبار ممکن است سخت تر شود زیرا وام دهندگان در مورد اعطای وام در یک محیط اقتصادی چالش برانگیز محتاط تر می شوند</w:t>
      </w:r>
      <w:r w:rsidRPr="00C13CB5">
        <w:rPr>
          <w:rFonts w:ascii="Segoe UI" w:eastAsia="Times New Roman" w:hAnsi="Segoe UI" w:cs="Segoe UI"/>
          <w:color w:val="374151"/>
          <w:sz w:val="20"/>
          <w:szCs w:val="20"/>
          <w:bdr w:val="single" w:sz="2" w:space="0" w:color="D9D9E3" w:frame="1"/>
        </w:rPr>
        <w:t>.</w:t>
      </w:r>
    </w:p>
    <w:p w14:paraId="26BA8373" w14:textId="77777777" w:rsidR="00C13CB5" w:rsidRPr="00C13CB5" w:rsidRDefault="00C13CB5" w:rsidP="00C13CB5">
      <w:pPr>
        <w:numPr>
          <w:ilvl w:val="0"/>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سطوح درآمد</w:t>
      </w:r>
      <w:r w:rsidRPr="00C13CB5">
        <w:rPr>
          <w:rFonts w:ascii="Segoe UI" w:eastAsia="Times New Roman" w:hAnsi="Segoe UI" w:cs="Segoe UI"/>
          <w:b/>
          <w:bCs/>
          <w:color w:val="374151"/>
          <w:sz w:val="20"/>
          <w:szCs w:val="20"/>
          <w:bdr w:val="single" w:sz="2" w:space="0" w:color="D9D9E3" w:frame="1"/>
        </w:rPr>
        <w:t>:</w:t>
      </w:r>
    </w:p>
    <w:p w14:paraId="5C518E1F" w14:textId="77777777" w:rsidR="00C13CB5" w:rsidRPr="00C13CB5" w:rsidRDefault="00C13CB5" w:rsidP="00C13CB5">
      <w:pPr>
        <w:numPr>
          <w:ilvl w:val="1"/>
          <w:numId w:val="11"/>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درآمد خانوارها احتمالاً تحت تأثیر منفی از دست دادن شغل و کاهش فعالیت اقتصادی خواهد بود</w:t>
      </w:r>
      <w:r w:rsidRPr="00C13CB5">
        <w:rPr>
          <w:rFonts w:ascii="Segoe UI" w:eastAsia="Times New Roman" w:hAnsi="Segoe UI" w:cs="Segoe UI"/>
          <w:color w:val="374151"/>
          <w:sz w:val="20"/>
          <w:szCs w:val="20"/>
          <w:bdr w:val="single" w:sz="2" w:space="0" w:color="D9D9E3" w:frame="1"/>
        </w:rPr>
        <w:t>.</w:t>
      </w:r>
    </w:p>
    <w:p w14:paraId="42AD6A7D" w14:textId="58B71C58" w:rsidR="00C13CB5" w:rsidRDefault="00C13CB5" w:rsidP="00C13CB5">
      <w:pPr>
        <w:bidi/>
        <w:rPr>
          <w:b/>
          <w:bCs/>
          <w:sz w:val="24"/>
          <w:szCs w:val="24"/>
          <w:rtl/>
          <w:lang w:bidi="fa-IR"/>
        </w:rPr>
      </w:pPr>
    </w:p>
    <w:p w14:paraId="03C733A4" w14:textId="0C14BBA0" w:rsidR="00C13CB5" w:rsidRDefault="00C13CB5" w:rsidP="00C13CB5">
      <w:pPr>
        <w:bidi/>
        <w:rPr>
          <w:b/>
          <w:bCs/>
          <w:sz w:val="24"/>
          <w:szCs w:val="24"/>
          <w:rtl/>
          <w:lang w:bidi="fa-IR"/>
        </w:rPr>
      </w:pPr>
    </w:p>
    <w:p w14:paraId="126EA093" w14:textId="3912EAC3" w:rsidR="00C13CB5" w:rsidRDefault="00C13CB5" w:rsidP="00C13CB5">
      <w:pPr>
        <w:bidi/>
        <w:rPr>
          <w:b/>
          <w:bCs/>
          <w:sz w:val="24"/>
          <w:szCs w:val="24"/>
          <w:rtl/>
          <w:lang w:bidi="fa-IR"/>
        </w:rPr>
      </w:pPr>
    </w:p>
    <w:p w14:paraId="672B3B78" w14:textId="009558F8" w:rsidR="00C13CB5" w:rsidRDefault="00C13CB5" w:rsidP="00C13CB5">
      <w:pPr>
        <w:bidi/>
        <w:rPr>
          <w:b/>
          <w:bCs/>
          <w:sz w:val="24"/>
          <w:szCs w:val="24"/>
          <w:rtl/>
          <w:lang w:bidi="fa-IR"/>
        </w:rPr>
      </w:pPr>
    </w:p>
    <w:p w14:paraId="7C82C48F" w14:textId="64068C4A" w:rsidR="00C13CB5" w:rsidRDefault="00C13CB5" w:rsidP="00C13CB5">
      <w:pPr>
        <w:bidi/>
        <w:rPr>
          <w:b/>
          <w:bCs/>
          <w:color w:val="C00000"/>
          <w:sz w:val="24"/>
          <w:szCs w:val="24"/>
          <w:rtl/>
          <w:lang w:bidi="fa-IR"/>
        </w:rPr>
      </w:pPr>
      <w:r>
        <w:rPr>
          <w:rFonts w:hint="cs"/>
          <w:b/>
          <w:bCs/>
          <w:sz w:val="24"/>
          <w:szCs w:val="24"/>
          <w:rtl/>
          <w:lang w:bidi="fa-IR"/>
        </w:rPr>
        <w:lastRenderedPageBreak/>
        <w:t xml:space="preserve">تخصیص دارایی در </w:t>
      </w:r>
      <w:r w:rsidRPr="00C13CB5">
        <w:rPr>
          <w:rFonts w:hint="cs"/>
          <w:b/>
          <w:bCs/>
          <w:color w:val="C00000"/>
          <w:sz w:val="24"/>
          <w:szCs w:val="24"/>
          <w:rtl/>
          <w:lang w:bidi="fa-IR"/>
        </w:rPr>
        <w:t>بحران بدهی</w:t>
      </w:r>
    </w:p>
    <w:p w14:paraId="6A40E2C0" w14:textId="77777777" w:rsidR="00C13CB5" w:rsidRPr="00C13CB5" w:rsidRDefault="00C13CB5" w:rsidP="00C13CB5">
      <w:pPr>
        <w:bidi/>
        <w:rPr>
          <w:b/>
          <w:bCs/>
          <w:color w:val="C00000"/>
          <w:sz w:val="20"/>
          <w:szCs w:val="20"/>
          <w:rtl/>
          <w:lang w:bidi="fa-IR"/>
        </w:rPr>
      </w:pPr>
    </w:p>
    <w:p w14:paraId="117619B8"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دارایی های امن</w:t>
      </w:r>
      <w:r w:rsidRPr="00C13CB5">
        <w:rPr>
          <w:rFonts w:ascii="Segoe UI" w:eastAsia="Times New Roman" w:hAnsi="Segoe UI" w:cs="Segoe UI"/>
          <w:b/>
          <w:bCs/>
          <w:color w:val="374151"/>
          <w:sz w:val="20"/>
          <w:szCs w:val="20"/>
          <w:bdr w:val="single" w:sz="2" w:space="0" w:color="D9D9E3" w:frame="1"/>
        </w:rPr>
        <w:t>:</w:t>
      </w:r>
    </w:p>
    <w:p w14:paraId="7AC55FA9"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 گذاری هایی مانند اوراق بهادار خزانه داری ایالات متحده، طلا و سایر فلزات گرانبها به عنوان پناهگاه های امن در نظر گرفته می شوند و ممکن است برای حفظ سرمایه به دنبال آن باشند</w:t>
      </w:r>
      <w:r w:rsidRPr="00C13CB5">
        <w:rPr>
          <w:rFonts w:ascii="Segoe UI" w:eastAsia="Times New Roman" w:hAnsi="Segoe UI" w:cs="Segoe UI"/>
          <w:color w:val="374151"/>
          <w:sz w:val="20"/>
          <w:szCs w:val="20"/>
          <w:bdr w:val="single" w:sz="2" w:space="0" w:color="D9D9E3" w:frame="1"/>
        </w:rPr>
        <w:t>.</w:t>
      </w:r>
    </w:p>
    <w:p w14:paraId="00F3E2F7"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پول نقد و معادل</w:t>
      </w:r>
      <w:r w:rsidRPr="00C13CB5">
        <w:rPr>
          <w:rFonts w:ascii="Segoe UI" w:eastAsia="Times New Roman" w:hAnsi="Segoe UI" w:cs="Segoe UI"/>
          <w:b/>
          <w:bCs/>
          <w:color w:val="374151"/>
          <w:sz w:val="20"/>
          <w:szCs w:val="20"/>
          <w:bdr w:val="single" w:sz="2" w:space="0" w:color="D9D9E3" w:frame="1"/>
        </w:rPr>
        <w:t>:</w:t>
      </w:r>
    </w:p>
    <w:p w14:paraId="2756C7EB"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نگهداری وجه نقد یا دارایی‌هایی که می‌توانند به راحتی به وجه نقد تبدیل شوند، نقدینگی و انعطاف‌پذیری را فراهم می‌کند که در یک دوره آشفتگی مالی بسیار مهم است</w:t>
      </w:r>
      <w:r w:rsidRPr="00C13CB5">
        <w:rPr>
          <w:rFonts w:ascii="Segoe UI" w:eastAsia="Times New Roman" w:hAnsi="Segoe UI" w:cs="Segoe UI"/>
          <w:color w:val="374151"/>
          <w:sz w:val="20"/>
          <w:szCs w:val="20"/>
          <w:bdr w:val="single" w:sz="2" w:space="0" w:color="D9D9E3" w:frame="1"/>
        </w:rPr>
        <w:t>.</w:t>
      </w:r>
    </w:p>
    <w:p w14:paraId="47403FF7"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اوراق قرضه دولتی</w:t>
      </w:r>
      <w:r w:rsidRPr="00C13CB5">
        <w:rPr>
          <w:rFonts w:ascii="Segoe UI" w:eastAsia="Times New Roman" w:hAnsi="Segoe UI" w:cs="Segoe UI"/>
          <w:b/>
          <w:bCs/>
          <w:color w:val="374151"/>
          <w:sz w:val="20"/>
          <w:szCs w:val="20"/>
          <w:bdr w:val="single" w:sz="2" w:space="0" w:color="D9D9E3" w:frame="1"/>
        </w:rPr>
        <w:t>:</w:t>
      </w:r>
    </w:p>
    <w:p w14:paraId="06E2B18D"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اوراق قرضه دولتی با کیفیت بالا، به ویژه آنهایی که توسط وزارت خزانه داری ایالات متحده منتشر می شوند، معمولاً در مواقع نابسامانی مالی نسبت به سایر دارایی ها کم خطرتر تلقی می شوند</w:t>
      </w:r>
      <w:r w:rsidRPr="00C13CB5">
        <w:rPr>
          <w:rFonts w:ascii="Segoe UI" w:eastAsia="Times New Roman" w:hAnsi="Segoe UI" w:cs="Segoe UI"/>
          <w:color w:val="374151"/>
          <w:sz w:val="20"/>
          <w:szCs w:val="20"/>
          <w:bdr w:val="single" w:sz="2" w:space="0" w:color="D9D9E3" w:frame="1"/>
        </w:rPr>
        <w:t>.</w:t>
      </w:r>
    </w:p>
    <w:p w14:paraId="41C21CAE"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سرمایه گذاری های کوتاه مدت</w:t>
      </w:r>
      <w:r w:rsidRPr="00C13CB5">
        <w:rPr>
          <w:rFonts w:ascii="Segoe UI" w:eastAsia="Times New Roman" w:hAnsi="Segoe UI" w:cs="Segoe UI"/>
          <w:b/>
          <w:bCs/>
          <w:color w:val="374151"/>
          <w:sz w:val="20"/>
          <w:szCs w:val="20"/>
          <w:bdr w:val="single" w:sz="2" w:space="0" w:color="D9D9E3" w:frame="1"/>
        </w:rPr>
        <w:t>:</w:t>
      </w:r>
    </w:p>
    <w:p w14:paraId="4ED30A5D"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ابزارهای کوتاه مدت مانند گواهی سپرده</w:t>
      </w:r>
      <w:r w:rsidRPr="00C13CB5">
        <w:rPr>
          <w:rFonts w:ascii="Segoe UI" w:eastAsia="Times New Roman" w:hAnsi="Segoe UI" w:cs="Segoe UI"/>
          <w:color w:val="374151"/>
          <w:sz w:val="20"/>
          <w:szCs w:val="20"/>
          <w:bdr w:val="single" w:sz="2" w:space="0" w:color="D9D9E3" w:frame="1"/>
        </w:rPr>
        <w:t xml:space="preserve"> (CD) </w:t>
      </w:r>
      <w:r w:rsidRPr="00C13CB5">
        <w:rPr>
          <w:rFonts w:ascii="Segoe UI" w:eastAsia="Times New Roman" w:hAnsi="Segoe UI" w:cs="Segoe UI"/>
          <w:color w:val="374151"/>
          <w:sz w:val="20"/>
          <w:szCs w:val="20"/>
          <w:bdr w:val="single" w:sz="2" w:space="0" w:color="D9D9E3" w:frame="1"/>
          <w:rtl/>
        </w:rPr>
        <w:t>یا وجوه بازار پول مکانی نسبتا امن برای پارک وجوه ارائه می دهند</w:t>
      </w:r>
      <w:r w:rsidRPr="00C13CB5">
        <w:rPr>
          <w:rFonts w:ascii="Segoe UI" w:eastAsia="Times New Roman" w:hAnsi="Segoe UI" w:cs="Segoe UI"/>
          <w:color w:val="374151"/>
          <w:sz w:val="20"/>
          <w:szCs w:val="20"/>
          <w:bdr w:val="single" w:sz="2" w:space="0" w:color="D9D9E3" w:frame="1"/>
        </w:rPr>
        <w:t>.</w:t>
      </w:r>
    </w:p>
    <w:p w14:paraId="114172BF"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سهام دفاعی</w:t>
      </w:r>
      <w:r w:rsidRPr="00C13CB5">
        <w:rPr>
          <w:rFonts w:ascii="Segoe UI" w:eastAsia="Times New Roman" w:hAnsi="Segoe UI" w:cs="Segoe UI"/>
          <w:b/>
          <w:bCs/>
          <w:color w:val="374151"/>
          <w:sz w:val="20"/>
          <w:szCs w:val="20"/>
          <w:bdr w:val="single" w:sz="2" w:space="0" w:color="D9D9E3" w:frame="1"/>
        </w:rPr>
        <w:t>:</w:t>
      </w:r>
    </w:p>
    <w:p w14:paraId="16DBBE84"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شرکت‌ها در بخش‌هایی مانند مراقبت‌های بهداشتی، خدمات آب و برق، و مصرف‌کننده‌ها به عنوان کمتری نسبت به رکود اقتصادی و مالی حساس هستند و ممکن است ثبات نسبی را ارائه دهند</w:t>
      </w:r>
      <w:r w:rsidRPr="00C13CB5">
        <w:rPr>
          <w:rFonts w:ascii="Segoe UI" w:eastAsia="Times New Roman" w:hAnsi="Segoe UI" w:cs="Segoe UI"/>
          <w:color w:val="374151"/>
          <w:sz w:val="20"/>
          <w:szCs w:val="20"/>
          <w:bdr w:val="single" w:sz="2" w:space="0" w:color="D9D9E3" w:frame="1"/>
        </w:rPr>
        <w:t>.</w:t>
      </w:r>
    </w:p>
    <w:p w14:paraId="0728791E"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سهام پرداخت کننده سود</w:t>
      </w:r>
      <w:r w:rsidRPr="00C13CB5">
        <w:rPr>
          <w:rFonts w:ascii="Segoe UI" w:eastAsia="Times New Roman" w:hAnsi="Segoe UI" w:cs="Segoe UI"/>
          <w:b/>
          <w:bCs/>
          <w:color w:val="374151"/>
          <w:sz w:val="20"/>
          <w:szCs w:val="20"/>
          <w:bdr w:val="single" w:sz="2" w:space="0" w:color="D9D9E3" w:frame="1"/>
        </w:rPr>
        <w:t>:</w:t>
      </w:r>
    </w:p>
    <w:p w14:paraId="36BB18FD"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شرکت‌هایی که سابقه پرداخت سود سهام دارند، ممکن است همچنان به دلیل پتانسیل آنها برای ایجاد درآمد در نظر گرفته شود، اگرچه انتخاب سهام محتاطانه است</w:t>
      </w:r>
      <w:r w:rsidRPr="00C13CB5">
        <w:rPr>
          <w:rFonts w:ascii="Segoe UI" w:eastAsia="Times New Roman" w:hAnsi="Segoe UI" w:cs="Segoe UI"/>
          <w:color w:val="374151"/>
          <w:sz w:val="20"/>
          <w:szCs w:val="20"/>
          <w:bdr w:val="single" w:sz="2" w:space="0" w:color="D9D9E3" w:frame="1"/>
        </w:rPr>
        <w:t>.</w:t>
      </w:r>
    </w:p>
    <w:p w14:paraId="42BA7861"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صندوق های سرمایه گذاری مشترک با کیفیت و</w:t>
      </w:r>
      <w:r w:rsidRPr="00C13CB5">
        <w:rPr>
          <w:rFonts w:ascii="Segoe UI" w:eastAsia="Times New Roman" w:hAnsi="Segoe UI" w:cs="Segoe UI"/>
          <w:b/>
          <w:bCs/>
          <w:color w:val="374151"/>
          <w:sz w:val="20"/>
          <w:szCs w:val="20"/>
          <w:bdr w:val="single" w:sz="2" w:space="0" w:color="D9D9E3" w:frame="1"/>
        </w:rPr>
        <w:t xml:space="preserve"> ETF:</w:t>
      </w:r>
    </w:p>
    <w:p w14:paraId="06A8EC3F"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صندوق‌های متنوعی که بر دارایی‌های باکیفیت و بخش‌های پایدار تمرکز می‌کنند ممکن است برای سرمایه‌گذارانی که به دنبال گسترش ریسک هستند جذاب باشد</w:t>
      </w:r>
      <w:r w:rsidRPr="00C13CB5">
        <w:rPr>
          <w:rFonts w:ascii="Segoe UI" w:eastAsia="Times New Roman" w:hAnsi="Segoe UI" w:cs="Segoe UI"/>
          <w:color w:val="374151"/>
          <w:sz w:val="20"/>
          <w:szCs w:val="20"/>
          <w:bdr w:val="single" w:sz="2" w:space="0" w:color="D9D9E3" w:frame="1"/>
        </w:rPr>
        <w:t>.</w:t>
      </w:r>
    </w:p>
    <w:p w14:paraId="197BD98C"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دارایی های واقعی با ارزش ذاتی</w:t>
      </w:r>
      <w:r w:rsidRPr="00C13CB5">
        <w:rPr>
          <w:rFonts w:ascii="Segoe UI" w:eastAsia="Times New Roman" w:hAnsi="Segoe UI" w:cs="Segoe UI"/>
          <w:b/>
          <w:bCs/>
          <w:color w:val="374151"/>
          <w:sz w:val="20"/>
          <w:szCs w:val="20"/>
          <w:bdr w:val="single" w:sz="2" w:space="0" w:color="D9D9E3" w:frame="1"/>
        </w:rPr>
        <w:t>:</w:t>
      </w:r>
    </w:p>
    <w:p w14:paraId="3F558D3A"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دارایی های مشهود مانند املاک و مستغلات یا زمین های کشاورزی، که دارای ارزش ذاتی هستند، ممکن است برای ثبات بلندمدت در نظر گرفته شوند</w:t>
      </w:r>
      <w:r w:rsidRPr="00C13CB5">
        <w:rPr>
          <w:rFonts w:ascii="Segoe UI" w:eastAsia="Times New Roman" w:hAnsi="Segoe UI" w:cs="Segoe UI"/>
          <w:color w:val="374151"/>
          <w:sz w:val="20"/>
          <w:szCs w:val="20"/>
          <w:bdr w:val="single" w:sz="2" w:space="0" w:color="D9D9E3" w:frame="1"/>
        </w:rPr>
        <w:t>.</w:t>
      </w:r>
    </w:p>
    <w:p w14:paraId="5017BAD8"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مستمری با درآمد تضمینی</w:t>
      </w:r>
      <w:r w:rsidRPr="00C13CB5">
        <w:rPr>
          <w:rFonts w:ascii="Segoe UI" w:eastAsia="Times New Roman" w:hAnsi="Segoe UI" w:cs="Segoe UI"/>
          <w:b/>
          <w:bCs/>
          <w:color w:val="374151"/>
          <w:sz w:val="20"/>
          <w:szCs w:val="20"/>
          <w:bdr w:val="single" w:sz="2" w:space="0" w:color="D9D9E3" w:frame="1"/>
        </w:rPr>
        <w:t>:</w:t>
      </w:r>
    </w:p>
    <w:p w14:paraId="3967C2F7"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انواع خاصی از مستمری‌ها که جریان‌های درآمد تضمینی را ارائه می‌کنند ممکن است برای کسانی که به دنبال منبع ثابت جریان نقدی هستند جذاب باشد</w:t>
      </w:r>
      <w:r w:rsidRPr="00C13CB5">
        <w:rPr>
          <w:rFonts w:ascii="Segoe UI" w:eastAsia="Times New Roman" w:hAnsi="Segoe UI" w:cs="Segoe UI"/>
          <w:color w:val="374151"/>
          <w:sz w:val="20"/>
          <w:szCs w:val="20"/>
          <w:bdr w:val="single" w:sz="2" w:space="0" w:color="D9D9E3" w:frame="1"/>
        </w:rPr>
        <w:t>.</w:t>
      </w:r>
    </w:p>
    <w:p w14:paraId="5CAF570B" w14:textId="77777777" w:rsidR="00C13CB5" w:rsidRPr="00C13CB5" w:rsidRDefault="00C13CB5" w:rsidP="00C13CB5">
      <w:pPr>
        <w:numPr>
          <w:ilvl w:val="0"/>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b/>
          <w:bCs/>
          <w:color w:val="374151"/>
          <w:sz w:val="20"/>
          <w:szCs w:val="20"/>
          <w:bdr w:val="single" w:sz="2" w:space="0" w:color="D9D9E3" w:frame="1"/>
          <w:rtl/>
        </w:rPr>
        <w:t>دارایی های درآمدزا</w:t>
      </w:r>
      <w:r w:rsidRPr="00C13CB5">
        <w:rPr>
          <w:rFonts w:ascii="Segoe UI" w:eastAsia="Times New Roman" w:hAnsi="Segoe UI" w:cs="Segoe UI"/>
          <w:b/>
          <w:bCs/>
          <w:color w:val="374151"/>
          <w:sz w:val="20"/>
          <w:szCs w:val="20"/>
          <w:bdr w:val="single" w:sz="2" w:space="0" w:color="D9D9E3" w:frame="1"/>
        </w:rPr>
        <w:t>:</w:t>
      </w:r>
    </w:p>
    <w:p w14:paraId="4DAB2E9E" w14:textId="77777777" w:rsidR="00C13CB5" w:rsidRPr="00C13CB5" w:rsidRDefault="00C13CB5" w:rsidP="00C13CB5">
      <w:pPr>
        <w:numPr>
          <w:ilvl w:val="1"/>
          <w:numId w:val="12"/>
        </w:numPr>
        <w:pBdr>
          <w:top w:val="single" w:sz="2" w:space="0" w:color="D9D9E3"/>
          <w:left w:val="single" w:sz="2" w:space="5" w:color="D9D9E3"/>
          <w:bottom w:val="single" w:sz="2" w:space="0" w:color="D9D9E3"/>
          <w:right w:val="single" w:sz="2" w:space="0" w:color="D9D9E3"/>
        </w:pBdr>
        <w:shd w:val="clear" w:color="auto" w:fill="F7F7F8"/>
        <w:bidi/>
        <w:spacing w:after="0" w:line="240" w:lineRule="auto"/>
        <w:rPr>
          <w:rFonts w:ascii="Segoe UI" w:eastAsia="Times New Roman" w:hAnsi="Segoe UI" w:cs="Segoe UI"/>
          <w:color w:val="374151"/>
          <w:sz w:val="20"/>
          <w:szCs w:val="20"/>
        </w:rPr>
      </w:pPr>
      <w:r w:rsidRPr="00C13CB5">
        <w:rPr>
          <w:rFonts w:ascii="Segoe UI" w:eastAsia="Times New Roman" w:hAnsi="Segoe UI" w:cs="Segoe UI"/>
          <w:color w:val="374151"/>
          <w:sz w:val="20"/>
          <w:szCs w:val="20"/>
          <w:bdr w:val="single" w:sz="2" w:space="0" w:color="D9D9E3" w:frame="1"/>
          <w:rtl/>
        </w:rPr>
        <w:t>سرمایه‌گذاری در کسب‌وکارها یا پروژه‌هایی که جریان نقدی ثابتی ایجاد می‌کنند، مانند املاک اجاره‌ای یا سرمایه‌گذاری‌های تجاری خاص، می‌توانند جریان درآمدی ثابتی را فراهم کنند</w:t>
      </w:r>
      <w:r w:rsidRPr="00C13CB5">
        <w:rPr>
          <w:rFonts w:ascii="Segoe UI" w:eastAsia="Times New Roman" w:hAnsi="Segoe UI" w:cs="Segoe UI"/>
          <w:color w:val="374151"/>
          <w:sz w:val="20"/>
          <w:szCs w:val="20"/>
          <w:bdr w:val="single" w:sz="2" w:space="0" w:color="D9D9E3" w:frame="1"/>
        </w:rPr>
        <w:t>.</w:t>
      </w:r>
    </w:p>
    <w:p w14:paraId="139DA2F6" w14:textId="77777777" w:rsidR="00C13CB5" w:rsidRPr="00C97ADC" w:rsidRDefault="00C13CB5" w:rsidP="00C13CB5">
      <w:pPr>
        <w:bidi/>
        <w:rPr>
          <w:b/>
          <w:bCs/>
          <w:sz w:val="24"/>
          <w:szCs w:val="24"/>
          <w:lang w:bidi="fa-IR"/>
        </w:rPr>
      </w:pPr>
    </w:p>
    <w:sectPr w:rsidR="00C13CB5" w:rsidRPr="00C97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799"/>
    <w:multiLevelType w:val="multilevel"/>
    <w:tmpl w:val="9E5E0F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50F5D"/>
    <w:multiLevelType w:val="multilevel"/>
    <w:tmpl w:val="4CFA6C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01DAB"/>
    <w:multiLevelType w:val="multilevel"/>
    <w:tmpl w:val="CD84FF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07F07"/>
    <w:multiLevelType w:val="multilevel"/>
    <w:tmpl w:val="E7843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97D86"/>
    <w:multiLevelType w:val="multilevel"/>
    <w:tmpl w:val="97D0B5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02A0E"/>
    <w:multiLevelType w:val="multilevel"/>
    <w:tmpl w:val="327078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04EC4"/>
    <w:multiLevelType w:val="multilevel"/>
    <w:tmpl w:val="E536E7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47000"/>
    <w:multiLevelType w:val="multilevel"/>
    <w:tmpl w:val="E3A007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F7F64"/>
    <w:multiLevelType w:val="multilevel"/>
    <w:tmpl w:val="CF8CED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77701"/>
    <w:multiLevelType w:val="multilevel"/>
    <w:tmpl w:val="5396F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D50AF"/>
    <w:multiLevelType w:val="multilevel"/>
    <w:tmpl w:val="353E0A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283FC5"/>
    <w:multiLevelType w:val="multilevel"/>
    <w:tmpl w:val="442A8F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9F0000"/>
    <w:multiLevelType w:val="multilevel"/>
    <w:tmpl w:val="7B2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780696"/>
    <w:multiLevelType w:val="multilevel"/>
    <w:tmpl w:val="B5262A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8"/>
  </w:num>
  <w:num w:numId="4">
    <w:abstractNumId w:val="9"/>
  </w:num>
  <w:num w:numId="5">
    <w:abstractNumId w:val="5"/>
  </w:num>
  <w:num w:numId="6">
    <w:abstractNumId w:val="13"/>
  </w:num>
  <w:num w:numId="7">
    <w:abstractNumId w:val="1"/>
  </w:num>
  <w:num w:numId="8">
    <w:abstractNumId w:val="4"/>
  </w:num>
  <w:num w:numId="9">
    <w:abstractNumId w:val="3"/>
  </w:num>
  <w:num w:numId="10">
    <w:abstractNumId w:val="7"/>
  </w:num>
  <w:num w:numId="11">
    <w:abstractNumId w:val="6"/>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4B"/>
    <w:rsid w:val="00053259"/>
    <w:rsid w:val="00103326"/>
    <w:rsid w:val="001B1D2C"/>
    <w:rsid w:val="001E60A5"/>
    <w:rsid w:val="002B047F"/>
    <w:rsid w:val="002F5094"/>
    <w:rsid w:val="0063037C"/>
    <w:rsid w:val="006E56DC"/>
    <w:rsid w:val="008059F0"/>
    <w:rsid w:val="00873DE1"/>
    <w:rsid w:val="00925A73"/>
    <w:rsid w:val="009270C0"/>
    <w:rsid w:val="0097027A"/>
    <w:rsid w:val="00A860C0"/>
    <w:rsid w:val="00B60242"/>
    <w:rsid w:val="00BB7FCC"/>
    <w:rsid w:val="00C13CB5"/>
    <w:rsid w:val="00C97ADC"/>
    <w:rsid w:val="00D91D4B"/>
    <w:rsid w:val="00F27B04"/>
    <w:rsid w:val="00F90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6FCA"/>
  <w15:chartTrackingRefBased/>
  <w15:docId w15:val="{63E86170-C664-441F-B3AF-B8ABA714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F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1468">
      <w:bodyDiv w:val="1"/>
      <w:marLeft w:val="0"/>
      <w:marRight w:val="0"/>
      <w:marTop w:val="0"/>
      <w:marBottom w:val="0"/>
      <w:divBdr>
        <w:top w:val="none" w:sz="0" w:space="0" w:color="auto"/>
        <w:left w:val="none" w:sz="0" w:space="0" w:color="auto"/>
        <w:bottom w:val="none" w:sz="0" w:space="0" w:color="auto"/>
        <w:right w:val="none" w:sz="0" w:space="0" w:color="auto"/>
      </w:divBdr>
    </w:div>
    <w:div w:id="139614920">
      <w:bodyDiv w:val="1"/>
      <w:marLeft w:val="0"/>
      <w:marRight w:val="0"/>
      <w:marTop w:val="0"/>
      <w:marBottom w:val="0"/>
      <w:divBdr>
        <w:top w:val="none" w:sz="0" w:space="0" w:color="auto"/>
        <w:left w:val="none" w:sz="0" w:space="0" w:color="auto"/>
        <w:bottom w:val="none" w:sz="0" w:space="0" w:color="auto"/>
        <w:right w:val="none" w:sz="0" w:space="0" w:color="auto"/>
      </w:divBdr>
    </w:div>
    <w:div w:id="173423162">
      <w:bodyDiv w:val="1"/>
      <w:marLeft w:val="0"/>
      <w:marRight w:val="0"/>
      <w:marTop w:val="0"/>
      <w:marBottom w:val="0"/>
      <w:divBdr>
        <w:top w:val="none" w:sz="0" w:space="0" w:color="auto"/>
        <w:left w:val="none" w:sz="0" w:space="0" w:color="auto"/>
        <w:bottom w:val="none" w:sz="0" w:space="0" w:color="auto"/>
        <w:right w:val="none" w:sz="0" w:space="0" w:color="auto"/>
      </w:divBdr>
    </w:div>
    <w:div w:id="662273235">
      <w:bodyDiv w:val="1"/>
      <w:marLeft w:val="0"/>
      <w:marRight w:val="0"/>
      <w:marTop w:val="0"/>
      <w:marBottom w:val="0"/>
      <w:divBdr>
        <w:top w:val="none" w:sz="0" w:space="0" w:color="auto"/>
        <w:left w:val="none" w:sz="0" w:space="0" w:color="auto"/>
        <w:bottom w:val="none" w:sz="0" w:space="0" w:color="auto"/>
        <w:right w:val="none" w:sz="0" w:space="0" w:color="auto"/>
      </w:divBdr>
    </w:div>
    <w:div w:id="677342202">
      <w:bodyDiv w:val="1"/>
      <w:marLeft w:val="0"/>
      <w:marRight w:val="0"/>
      <w:marTop w:val="0"/>
      <w:marBottom w:val="0"/>
      <w:divBdr>
        <w:top w:val="none" w:sz="0" w:space="0" w:color="auto"/>
        <w:left w:val="none" w:sz="0" w:space="0" w:color="auto"/>
        <w:bottom w:val="none" w:sz="0" w:space="0" w:color="auto"/>
        <w:right w:val="none" w:sz="0" w:space="0" w:color="auto"/>
      </w:divBdr>
    </w:div>
    <w:div w:id="730083207">
      <w:bodyDiv w:val="1"/>
      <w:marLeft w:val="0"/>
      <w:marRight w:val="0"/>
      <w:marTop w:val="0"/>
      <w:marBottom w:val="0"/>
      <w:divBdr>
        <w:top w:val="none" w:sz="0" w:space="0" w:color="auto"/>
        <w:left w:val="none" w:sz="0" w:space="0" w:color="auto"/>
        <w:bottom w:val="none" w:sz="0" w:space="0" w:color="auto"/>
        <w:right w:val="none" w:sz="0" w:space="0" w:color="auto"/>
      </w:divBdr>
    </w:div>
    <w:div w:id="731544940">
      <w:bodyDiv w:val="1"/>
      <w:marLeft w:val="0"/>
      <w:marRight w:val="0"/>
      <w:marTop w:val="0"/>
      <w:marBottom w:val="0"/>
      <w:divBdr>
        <w:top w:val="none" w:sz="0" w:space="0" w:color="auto"/>
        <w:left w:val="none" w:sz="0" w:space="0" w:color="auto"/>
        <w:bottom w:val="none" w:sz="0" w:space="0" w:color="auto"/>
        <w:right w:val="none" w:sz="0" w:space="0" w:color="auto"/>
      </w:divBdr>
    </w:div>
    <w:div w:id="793137956">
      <w:bodyDiv w:val="1"/>
      <w:marLeft w:val="0"/>
      <w:marRight w:val="0"/>
      <w:marTop w:val="0"/>
      <w:marBottom w:val="0"/>
      <w:divBdr>
        <w:top w:val="none" w:sz="0" w:space="0" w:color="auto"/>
        <w:left w:val="none" w:sz="0" w:space="0" w:color="auto"/>
        <w:bottom w:val="none" w:sz="0" w:space="0" w:color="auto"/>
        <w:right w:val="none" w:sz="0" w:space="0" w:color="auto"/>
      </w:divBdr>
    </w:div>
    <w:div w:id="1056507980">
      <w:bodyDiv w:val="1"/>
      <w:marLeft w:val="0"/>
      <w:marRight w:val="0"/>
      <w:marTop w:val="0"/>
      <w:marBottom w:val="0"/>
      <w:divBdr>
        <w:top w:val="none" w:sz="0" w:space="0" w:color="auto"/>
        <w:left w:val="none" w:sz="0" w:space="0" w:color="auto"/>
        <w:bottom w:val="none" w:sz="0" w:space="0" w:color="auto"/>
        <w:right w:val="none" w:sz="0" w:space="0" w:color="auto"/>
      </w:divBdr>
    </w:div>
    <w:div w:id="1272009731">
      <w:bodyDiv w:val="1"/>
      <w:marLeft w:val="0"/>
      <w:marRight w:val="0"/>
      <w:marTop w:val="0"/>
      <w:marBottom w:val="0"/>
      <w:divBdr>
        <w:top w:val="none" w:sz="0" w:space="0" w:color="auto"/>
        <w:left w:val="none" w:sz="0" w:space="0" w:color="auto"/>
        <w:bottom w:val="none" w:sz="0" w:space="0" w:color="auto"/>
        <w:right w:val="none" w:sz="0" w:space="0" w:color="auto"/>
      </w:divBdr>
    </w:div>
    <w:div w:id="1515916809">
      <w:bodyDiv w:val="1"/>
      <w:marLeft w:val="0"/>
      <w:marRight w:val="0"/>
      <w:marTop w:val="0"/>
      <w:marBottom w:val="0"/>
      <w:divBdr>
        <w:top w:val="none" w:sz="0" w:space="0" w:color="auto"/>
        <w:left w:val="none" w:sz="0" w:space="0" w:color="auto"/>
        <w:bottom w:val="none" w:sz="0" w:space="0" w:color="auto"/>
        <w:right w:val="none" w:sz="0" w:space="0" w:color="auto"/>
      </w:divBdr>
      <w:divsChild>
        <w:div w:id="2097358157">
          <w:marLeft w:val="0"/>
          <w:marRight w:val="0"/>
          <w:marTop w:val="0"/>
          <w:marBottom w:val="0"/>
          <w:divBdr>
            <w:top w:val="single" w:sz="2" w:space="0" w:color="D9D9E3"/>
            <w:left w:val="single" w:sz="2" w:space="0" w:color="D9D9E3"/>
            <w:bottom w:val="single" w:sz="2" w:space="0" w:color="D9D9E3"/>
            <w:right w:val="single" w:sz="2" w:space="0" w:color="D9D9E3"/>
          </w:divBdr>
          <w:divsChild>
            <w:div w:id="2083217274">
              <w:marLeft w:val="0"/>
              <w:marRight w:val="0"/>
              <w:marTop w:val="0"/>
              <w:marBottom w:val="0"/>
              <w:divBdr>
                <w:top w:val="single" w:sz="2" w:space="0" w:color="D9D9E3"/>
                <w:left w:val="single" w:sz="2" w:space="0" w:color="D9D9E3"/>
                <w:bottom w:val="single" w:sz="2" w:space="0" w:color="D9D9E3"/>
                <w:right w:val="single" w:sz="2" w:space="0" w:color="D9D9E3"/>
              </w:divBdr>
              <w:divsChild>
                <w:div w:id="1311861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8741094">
          <w:marLeft w:val="0"/>
          <w:marRight w:val="0"/>
          <w:marTop w:val="0"/>
          <w:marBottom w:val="0"/>
          <w:divBdr>
            <w:top w:val="single" w:sz="2" w:space="0" w:color="D9D9E3"/>
            <w:left w:val="single" w:sz="2" w:space="0" w:color="D9D9E3"/>
            <w:bottom w:val="single" w:sz="2" w:space="0" w:color="D9D9E3"/>
            <w:right w:val="single" w:sz="2" w:space="0" w:color="D9D9E3"/>
          </w:divBdr>
          <w:divsChild>
            <w:div w:id="46731394">
              <w:marLeft w:val="0"/>
              <w:marRight w:val="0"/>
              <w:marTop w:val="0"/>
              <w:marBottom w:val="0"/>
              <w:divBdr>
                <w:top w:val="single" w:sz="2" w:space="0" w:color="D9D9E3"/>
                <w:left w:val="single" w:sz="2" w:space="0" w:color="D9D9E3"/>
                <w:bottom w:val="single" w:sz="2" w:space="0" w:color="D9D9E3"/>
                <w:right w:val="single" w:sz="2" w:space="0" w:color="D9D9E3"/>
              </w:divBdr>
              <w:divsChild>
                <w:div w:id="1149445866">
                  <w:marLeft w:val="0"/>
                  <w:marRight w:val="0"/>
                  <w:marTop w:val="0"/>
                  <w:marBottom w:val="0"/>
                  <w:divBdr>
                    <w:top w:val="single" w:sz="2" w:space="0" w:color="D9D9E3"/>
                    <w:left w:val="single" w:sz="2" w:space="0" w:color="D9D9E3"/>
                    <w:bottom w:val="single" w:sz="2" w:space="0" w:color="D9D9E3"/>
                    <w:right w:val="single" w:sz="2" w:space="0" w:color="D9D9E3"/>
                  </w:divBdr>
                  <w:divsChild>
                    <w:div w:id="1353410455">
                      <w:marLeft w:val="0"/>
                      <w:marRight w:val="0"/>
                      <w:marTop w:val="0"/>
                      <w:marBottom w:val="0"/>
                      <w:divBdr>
                        <w:top w:val="single" w:sz="2" w:space="0" w:color="D9D9E3"/>
                        <w:left w:val="single" w:sz="2" w:space="0" w:color="D9D9E3"/>
                        <w:bottom w:val="single" w:sz="2" w:space="0" w:color="D9D9E3"/>
                        <w:right w:val="single" w:sz="2" w:space="0" w:color="D9D9E3"/>
                      </w:divBdr>
                      <w:divsChild>
                        <w:div w:id="1107969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714307035">
      <w:bodyDiv w:val="1"/>
      <w:marLeft w:val="0"/>
      <w:marRight w:val="0"/>
      <w:marTop w:val="0"/>
      <w:marBottom w:val="0"/>
      <w:divBdr>
        <w:top w:val="none" w:sz="0" w:space="0" w:color="auto"/>
        <w:left w:val="none" w:sz="0" w:space="0" w:color="auto"/>
        <w:bottom w:val="none" w:sz="0" w:space="0" w:color="auto"/>
        <w:right w:val="none" w:sz="0" w:space="0" w:color="auto"/>
      </w:divBdr>
    </w:div>
    <w:div w:id="1789201901">
      <w:bodyDiv w:val="1"/>
      <w:marLeft w:val="0"/>
      <w:marRight w:val="0"/>
      <w:marTop w:val="0"/>
      <w:marBottom w:val="0"/>
      <w:divBdr>
        <w:top w:val="none" w:sz="0" w:space="0" w:color="auto"/>
        <w:left w:val="none" w:sz="0" w:space="0" w:color="auto"/>
        <w:bottom w:val="none" w:sz="0" w:space="0" w:color="auto"/>
        <w:right w:val="none" w:sz="0" w:space="0" w:color="auto"/>
      </w:divBdr>
    </w:div>
    <w:div w:id="1856533489">
      <w:bodyDiv w:val="1"/>
      <w:marLeft w:val="0"/>
      <w:marRight w:val="0"/>
      <w:marTop w:val="0"/>
      <w:marBottom w:val="0"/>
      <w:divBdr>
        <w:top w:val="none" w:sz="0" w:space="0" w:color="auto"/>
        <w:left w:val="none" w:sz="0" w:space="0" w:color="auto"/>
        <w:bottom w:val="none" w:sz="0" w:space="0" w:color="auto"/>
        <w:right w:val="none" w:sz="0" w:space="0" w:color="auto"/>
      </w:divBdr>
    </w:div>
    <w:div w:id="18853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qorbani</dc:creator>
  <cp:keywords/>
  <dc:description/>
  <cp:lastModifiedBy>majid qorbani</cp:lastModifiedBy>
  <cp:revision>26</cp:revision>
  <dcterms:created xsi:type="dcterms:W3CDTF">2023-10-06T12:38:00Z</dcterms:created>
  <dcterms:modified xsi:type="dcterms:W3CDTF">2023-10-17T11:14:00Z</dcterms:modified>
</cp:coreProperties>
</file>